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88BD" w14:textId="77777777" w:rsidR="006E5C81" w:rsidRDefault="00BA65F8">
      <w:r>
        <w:rPr>
          <w:noProof/>
        </w:rPr>
        <w:drawing>
          <wp:anchor distT="0" distB="0" distL="114300" distR="114300" simplePos="0" relativeHeight="251658240" behindDoc="1" locked="0" layoutInCell="1" allowOverlap="1" wp14:anchorId="34A62056" wp14:editId="64335849">
            <wp:simplePos x="0" y="0"/>
            <wp:positionH relativeFrom="page">
              <wp:align>right</wp:align>
            </wp:positionH>
            <wp:positionV relativeFrom="paragraph">
              <wp:posOffset>-884555</wp:posOffset>
            </wp:positionV>
            <wp:extent cx="7879080" cy="10713105"/>
            <wp:effectExtent l="0" t="0" r="7620" b="0"/>
            <wp:wrapNone/>
            <wp:docPr id="1" name="Afbeelding 1"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oupe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879080" cy="10713105"/>
                    </a:xfrm>
                    <a:prstGeom prst="rect">
                      <a:avLst/>
                    </a:prstGeom>
                  </pic:spPr>
                </pic:pic>
              </a:graphicData>
            </a:graphic>
            <wp14:sizeRelH relativeFrom="margin">
              <wp14:pctWidth>0</wp14:pctWidth>
            </wp14:sizeRelH>
            <wp14:sizeRelV relativeFrom="margin">
              <wp14:pctHeight>0</wp14:pctHeight>
            </wp14:sizeRelV>
          </wp:anchor>
        </w:drawing>
      </w:r>
    </w:p>
    <w:p w14:paraId="1B0F80DF" w14:textId="77777777" w:rsidR="00564437" w:rsidRDefault="00564437">
      <w:r>
        <w:br w:type="page"/>
      </w:r>
    </w:p>
    <w:p w14:paraId="3CCFA60E" w14:textId="77777777" w:rsidR="006E5C81" w:rsidRDefault="00BA65F8">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n-GB" w:eastAsia="nl-NL"/>
        </w:rPr>
      </w:pPr>
      <w:r w:rsidRPr="005B3401">
        <w:rPr>
          <w:rFonts w:ascii="Calibri" w:hAnsi="Calibri" w:cs="Calibri"/>
          <w:lang w:val="en-GB"/>
        </w:rPr>
        <w:lastRenderedPageBreak/>
        <w:t xml:space="preserve">Autores: </w:t>
      </w:r>
      <w:r w:rsidRPr="00CC1432">
        <w:rPr>
          <w:rFonts w:cstheme="minorHAnsi"/>
          <w:color w:val="000000"/>
          <w:lang w:val="en-US"/>
        </w:rPr>
        <w:t>CIOFS-FP Lombardia</w:t>
      </w:r>
      <w:r w:rsidRPr="005B3401">
        <w:rPr>
          <w:rFonts w:ascii="Calibri" w:hAnsi="Calibri" w:cs="Calibri"/>
          <w:lang w:val="en-GB"/>
        </w:rPr>
        <w:t xml:space="preserve">, IES El Palo, </w:t>
      </w:r>
      <w:r w:rsidRPr="00CC1432">
        <w:rPr>
          <w:rFonts w:cstheme="minorHAnsi"/>
          <w:color w:val="000000"/>
          <w:lang w:val="en-US"/>
        </w:rPr>
        <w:t>Richtpunt campus Oudenaarde</w:t>
      </w:r>
      <w:r w:rsidRPr="005B3401">
        <w:rPr>
          <w:rFonts w:ascii="Calibri" w:hAnsi="Calibri" w:cs="Calibri"/>
          <w:lang w:val="en-GB"/>
        </w:rPr>
        <w:t>, ROC Amsterdam</w:t>
      </w:r>
    </w:p>
    <w:p w14:paraId="05224606" w14:textId="77777777" w:rsidR="006E5C81" w:rsidRDefault="00BA65F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CC1432">
        <w:rPr>
          <w:rFonts w:cstheme="minorHAnsi"/>
          <w:color w:val="2B3E07"/>
          <w:lang w:val="en-US"/>
        </w:rPr>
        <w:t xml:space="preserve">Future skills for a better life in Sustainable Salons </w:t>
      </w:r>
      <w:r w:rsidRPr="005B3401">
        <w:rPr>
          <w:rFonts w:cstheme="minorHAnsi"/>
          <w:lang w:val="en-GB" w:eastAsia="nl-NL"/>
        </w:rPr>
        <w:t xml:space="preserve">es </w:t>
      </w:r>
      <w:r w:rsidRPr="005B3401">
        <w:rPr>
          <w:rFonts w:ascii="Calibri" w:hAnsi="Calibri" w:cs="Calibri"/>
          <w:lang w:val="en-GB" w:eastAsia="nl-NL"/>
        </w:rPr>
        <w:t xml:space="preserve">un proyecto europeo que pretende combinar las ideas sostenibles a través de la educación y la formación con ideas innovadoras dentro del sector. </w:t>
      </w:r>
    </w:p>
    <w:p w14:paraId="0EE50CFB" w14:textId="77777777" w:rsidR="006E5C81" w:rsidRDefault="00BA65F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Este proyecto ha sido financiado con el apoyo de la Comisión Europea. Esta publicación refleja únicamente las opiniones del autor, y la Comisión no se hace responsable del uso que pueda hacerse de la información aquí difundida.</w:t>
      </w:r>
    </w:p>
    <w:p w14:paraId="042FA086" w14:textId="77777777" w:rsidR="006E5C81" w:rsidRDefault="00BA65F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 xml:space="preserve">Los socios del proyecto </w:t>
      </w:r>
      <w:r>
        <w:rPr>
          <w:rFonts w:ascii="Calibri" w:hAnsi="Calibri" w:cs="Calibri"/>
          <w:lang w:val="en-GB" w:eastAsia="nl-NL"/>
        </w:rPr>
        <w:t xml:space="preserve">y asociados </w:t>
      </w:r>
      <w:r w:rsidRPr="005B3401">
        <w:rPr>
          <w:rFonts w:ascii="Calibri" w:hAnsi="Calibri" w:cs="Calibri"/>
          <w:lang w:val="en-GB" w:eastAsia="nl-NL"/>
        </w:rPr>
        <w:t>dentro de este programa son:</w:t>
      </w:r>
    </w:p>
    <w:p w14:paraId="322DF605" w14:textId="77777777" w:rsidR="006E5C81" w:rsidRDefault="00BA65F8">
      <w:pPr>
        <w:tabs>
          <w:tab w:val="left" w:pos="851"/>
        </w:tabs>
        <w:spacing w:before="120" w:after="120"/>
      </w:pPr>
      <w:r w:rsidRPr="00A853C3">
        <w:rPr>
          <w:noProof/>
          <w:lang w:eastAsia="nl-NL"/>
        </w:rPr>
        <w:drawing>
          <wp:inline distT="0" distB="0" distL="0" distR="0" wp14:anchorId="20CEC894" wp14:editId="37F1AA5C">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4D216808" wp14:editId="15A0E83B">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w:instrText>
      </w:r>
      <w:r>
        <w:instrText>INCLUDEPICTURE  "http://www.ieselpalo.com/wp-content/uploads/2015/12/logo_centro-e1450037686146.png" \* MERGEFORMATINET</w:instrText>
      </w:r>
      <w:r>
        <w:instrText xml:space="preserve"> </w:instrText>
      </w:r>
      <w:r>
        <w:fldChar w:fldCharType="separate"/>
      </w:r>
      <w:r>
        <w:pict w14:anchorId="58F9D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
            <v:imagedata r:id="rId10" r:href="rId11"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w:instrText>
      </w:r>
      <w:r>
        <w:instrText>INCLUDEPICTURE  "https://www.rocva.nl/assets/img/logo-rocva-small.png" \* MERGEFORMATINET</w:instrText>
      </w:r>
      <w:r>
        <w:instrText xml:space="preserve"> </w:instrText>
      </w:r>
      <w:r>
        <w:fldChar w:fldCharType="separate"/>
      </w:r>
      <w:r>
        <w:pict w14:anchorId="0331256A">
          <v:shape id="_x0000_i1026" type="#_x0000_t75" alt="Afbeeldingsresultaat voor rocva logo engels" style="width:75.5pt;height:52.5pt">
            <v:imagedata r:id="rId12" r:href="rId13"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0F75100E" wp14:editId="18F59393">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2843E048"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202B3882" wp14:editId="35239F5B">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2A52E84" wp14:editId="05F64A3C">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548A8FD3" wp14:editId="62BC7C0C">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3EFD5DD" wp14:editId="52EC62A4">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51910206" wp14:editId="43076EDB">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4EFFE20D" w14:textId="77777777" w:rsidR="00CC1432" w:rsidRPr="00CC1432" w:rsidRDefault="00CC1432" w:rsidP="00CC1432">
      <w:pPr>
        <w:tabs>
          <w:tab w:val="left" w:pos="851"/>
        </w:tabs>
        <w:spacing w:before="120" w:after="120"/>
        <w:rPr>
          <w:rFonts w:ascii="Calibri" w:hAnsi="Calibri" w:cs="Calibri"/>
          <w:b/>
          <w:lang w:val="en-US" w:eastAsia="nl-NL"/>
        </w:rPr>
      </w:pPr>
    </w:p>
    <w:p w14:paraId="498FF9E5" w14:textId="77777777" w:rsidR="006E5C81" w:rsidRDefault="00BA65F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n-GB" w:eastAsia="nl-NL"/>
        </w:rPr>
      </w:pPr>
      <w:r w:rsidRPr="005B3401">
        <w:rPr>
          <w:rFonts w:ascii="Calibri" w:hAnsi="Calibri" w:cs="Calibri"/>
          <w:lang w:val="en-GB" w:eastAsia="nl-NL"/>
        </w:rPr>
        <w:t xml:space="preserve">© Proyecto Salón Sostenible 2023, Erasmus+ </w:t>
      </w:r>
      <w:r w:rsidRPr="00CC1432">
        <w:rPr>
          <w:rFonts w:cstheme="minorHAnsi"/>
          <w:color w:val="000000"/>
          <w:lang w:val="en-US"/>
        </w:rPr>
        <w:t>2020-1-NL01-KA202-064515</w:t>
      </w:r>
      <w:r w:rsidRPr="005B3401">
        <w:rPr>
          <w:rFonts w:ascii="Calibri" w:hAnsi="Calibri" w:cs="Calibri"/>
          <w:iCs/>
          <w:lang w:val="en-GB" w:eastAsia="nl-NL"/>
        </w:rPr>
        <w:t xml:space="preserve">. </w:t>
      </w:r>
      <w:r w:rsidRPr="005B3401">
        <w:rPr>
          <w:rFonts w:ascii="Calibri" w:hAnsi="Calibri" w:cs="Calibri"/>
          <w:lang w:val="en-GB" w:eastAsia="nl-NL"/>
        </w:rPr>
        <w:t xml:space="preserve">Prohibida la reproducción total o parcial de este documento sin la autorización de Stivako (coordinador del proyecto) y de los </w:t>
      </w:r>
      <w:r>
        <w:rPr>
          <w:rFonts w:ascii="Calibri" w:hAnsi="Calibri" w:cs="Calibri"/>
          <w:lang w:val="en-GB" w:eastAsia="nl-NL"/>
        </w:rPr>
        <w:t>autores</w:t>
      </w:r>
      <w:r w:rsidRPr="005B3401">
        <w:rPr>
          <w:rFonts w:ascii="Calibri" w:hAnsi="Calibri" w:cs="Calibri"/>
          <w:lang w:val="en-GB" w:eastAsia="nl-NL"/>
        </w:rPr>
        <w:t>.</w:t>
      </w:r>
    </w:p>
    <w:p w14:paraId="3372929F" w14:textId="77777777" w:rsidR="00CC1432" w:rsidRPr="005B3401" w:rsidRDefault="00CC1432" w:rsidP="00CC1432">
      <w:pPr>
        <w:rPr>
          <w:rFonts w:ascii="Calibri" w:hAnsi="Calibri" w:cs="Calibri"/>
          <w:lang w:val="en-GB" w:eastAsia="nl-NL"/>
        </w:rPr>
      </w:pPr>
    </w:p>
    <w:p w14:paraId="4D6F9BBA" w14:textId="77777777" w:rsidR="006E5C81" w:rsidRDefault="00BA65F8">
      <w:pPr>
        <w:rPr>
          <w:rFonts w:ascii="Calibri" w:hAnsi="Calibri" w:cs="Calibri"/>
          <w:u w:val="single"/>
          <w:lang w:val="en-GB"/>
        </w:rPr>
      </w:pPr>
      <w:r w:rsidRPr="00E11C91">
        <w:rPr>
          <w:rFonts w:ascii="Calibri" w:hAnsi="Calibri" w:cs="Calibri"/>
          <w:u w:val="single"/>
          <w:lang w:val="en-GB"/>
        </w:rPr>
        <w:t>Dirección de contacto:</w:t>
      </w:r>
    </w:p>
    <w:p w14:paraId="4DB610BA" w14:textId="77777777" w:rsidR="006E5C81" w:rsidRDefault="00BA65F8">
      <w:pPr>
        <w:rPr>
          <w:rFonts w:ascii="Calibri" w:hAnsi="Calibri" w:cs="Calibri"/>
          <w:lang w:val="fr-FR"/>
        </w:rPr>
      </w:pPr>
      <w:hyperlink r:id="rId20" w:history="1">
        <w:r w:rsidRPr="008F2397">
          <w:rPr>
            <w:rStyle w:val="Hyperlink"/>
            <w:rFonts w:ascii="Calibri" w:hAnsi="Calibri" w:cs="Calibri"/>
            <w:lang w:val="fr-FR"/>
          </w:rPr>
          <w:t>Stivako info@stivako</w:t>
        </w:r>
      </w:hyperlink>
      <w:r>
        <w:rPr>
          <w:rFonts w:ascii="Calibri" w:hAnsi="Calibri" w:cs="Calibri"/>
          <w:lang w:val="fr-FR"/>
        </w:rPr>
        <w:t xml:space="preserve">.nl </w:t>
      </w:r>
    </w:p>
    <w:p w14:paraId="5CAC8776" w14:textId="77777777" w:rsidR="006E5C81" w:rsidRDefault="00BA65F8">
      <w:pPr>
        <w:rPr>
          <w:rFonts w:ascii="Calibri" w:hAnsi="Calibri" w:cs="Calibri"/>
        </w:rPr>
      </w:pPr>
      <w:r w:rsidRPr="005B31C5">
        <w:rPr>
          <w:rFonts w:ascii="Calibri" w:hAnsi="Calibri" w:cs="Calibri"/>
        </w:rPr>
        <w:t xml:space="preserve">Página web del proyecto: </w:t>
      </w:r>
      <w:hyperlink r:id="rId21" w:history="1">
        <w:r w:rsidRPr="005B31C5">
          <w:rPr>
            <w:rStyle w:val="Hyperlink"/>
            <w:rFonts w:ascii="Calibri" w:hAnsi="Calibri" w:cs="Calibri"/>
          </w:rPr>
          <w:t>www.sustainable-salon.info</w:t>
        </w:r>
      </w:hyperlink>
    </w:p>
    <w:p w14:paraId="61D5962D" w14:textId="77777777" w:rsidR="001001E3" w:rsidRPr="005B31C5" w:rsidRDefault="00CC1432" w:rsidP="00CC1432">
      <w:pPr>
        <w:rPr>
          <w:rFonts w:ascii="Calibri" w:hAnsi="Calibri" w:cs="Calibri"/>
        </w:rPr>
      </w:pPr>
      <w:r w:rsidRPr="005B31C5">
        <w:rPr>
          <w:rFonts w:ascii="Calibri" w:hAnsi="Calibri" w:cs="Calibri"/>
        </w:rPr>
        <w:br w:type="page"/>
      </w:r>
    </w:p>
    <w:sdt>
      <w:sdtPr>
        <w:rPr>
          <w:rFonts w:asciiTheme="minorHAnsi" w:eastAsiaTheme="minorHAnsi" w:hAnsiTheme="minorHAnsi" w:cstheme="minorBidi"/>
          <w:color w:val="auto"/>
          <w:sz w:val="22"/>
          <w:szCs w:val="22"/>
          <w:lang w:eastAsia="en-US"/>
        </w:rPr>
        <w:id w:val="1118947504"/>
        <w:docPartObj>
          <w:docPartGallery w:val="Table of Contents"/>
          <w:docPartUnique/>
        </w:docPartObj>
      </w:sdtPr>
      <w:sdtEndPr>
        <w:rPr>
          <w:b/>
          <w:bCs/>
        </w:rPr>
      </w:sdtEndPr>
      <w:sdtContent>
        <w:p w14:paraId="59EF3428" w14:textId="77777777" w:rsidR="006E5C81" w:rsidRDefault="000A2222">
          <w:pPr>
            <w:pStyle w:val="Kopvaninhoudsopgave"/>
          </w:pPr>
          <w:r>
            <w:t>Índice</w:t>
          </w:r>
        </w:p>
        <w:p w14:paraId="48B0CD61" w14:textId="77777777" w:rsidR="006E5C81" w:rsidRDefault="00C95888">
          <w:pPr>
            <w:pStyle w:val="Inhopg1"/>
            <w:tabs>
              <w:tab w:val="right" w:leader="dot" w:pos="9062"/>
            </w:tabs>
            <w:rPr>
              <w:rFonts w:eastAsiaTheme="minorEastAsia"/>
              <w:noProof/>
              <w:lang w:eastAsia="nl-NL"/>
            </w:rPr>
          </w:pPr>
          <w:r>
            <w:fldChar w:fldCharType="begin"/>
          </w:r>
          <w:r w:rsidR="00BA65F8">
            <w:instrText xml:space="preserve"> TOC \o "1-3" \h \z \u </w:instrText>
          </w:r>
          <w:r>
            <w:fldChar w:fldCharType="separate"/>
          </w:r>
          <w:hyperlink w:anchor="_Toc132806100" w:history="1">
            <w:r w:rsidR="00DC1227" w:rsidRPr="00C177FA">
              <w:rPr>
                <w:rStyle w:val="Hyperlink"/>
                <w:noProof/>
                <w:lang w:val="en-US"/>
              </w:rPr>
              <w:t>Prefacio</w:t>
            </w:r>
            <w:r w:rsidR="00DC1227">
              <w:rPr>
                <w:noProof/>
                <w:webHidden/>
              </w:rPr>
              <w:tab/>
            </w:r>
            <w:r w:rsidR="00DC1227">
              <w:rPr>
                <w:noProof/>
                <w:webHidden/>
              </w:rPr>
              <w:fldChar w:fldCharType="begin"/>
            </w:r>
            <w:r w:rsidR="00DC1227">
              <w:rPr>
                <w:noProof/>
                <w:webHidden/>
              </w:rPr>
              <w:instrText xml:space="preserve"> PAGEREF _Toc132806100 \h </w:instrText>
            </w:r>
            <w:r w:rsidR="00DC1227">
              <w:rPr>
                <w:noProof/>
                <w:webHidden/>
              </w:rPr>
            </w:r>
            <w:r w:rsidR="00DC1227">
              <w:rPr>
                <w:noProof/>
                <w:webHidden/>
              </w:rPr>
              <w:fldChar w:fldCharType="separate"/>
            </w:r>
            <w:r w:rsidR="00DC1227">
              <w:rPr>
                <w:noProof/>
                <w:webHidden/>
              </w:rPr>
              <w:t>4</w:t>
            </w:r>
            <w:r w:rsidR="00DC1227">
              <w:rPr>
                <w:noProof/>
                <w:webHidden/>
              </w:rPr>
              <w:fldChar w:fldCharType="end"/>
            </w:r>
          </w:hyperlink>
        </w:p>
        <w:p w14:paraId="41C3DCD4" w14:textId="77777777" w:rsidR="006E5C81" w:rsidRDefault="00BA65F8">
          <w:pPr>
            <w:pStyle w:val="Inhopg1"/>
            <w:tabs>
              <w:tab w:val="left" w:pos="440"/>
              <w:tab w:val="right" w:leader="dot" w:pos="9062"/>
            </w:tabs>
            <w:rPr>
              <w:rFonts w:eastAsiaTheme="minorEastAsia"/>
              <w:noProof/>
              <w:lang w:eastAsia="nl-NL"/>
            </w:rPr>
          </w:pPr>
          <w:hyperlink w:anchor="_Toc132806101" w:history="1">
            <w:r w:rsidR="00DC1227" w:rsidRPr="00C177FA">
              <w:rPr>
                <w:rStyle w:val="Hyperlink"/>
                <w:rFonts w:cstheme="minorHAnsi"/>
                <w:noProof/>
                <w:lang w:val="en-US"/>
              </w:rPr>
              <w:t>1.</w:t>
            </w:r>
            <w:r w:rsidR="00DC1227">
              <w:rPr>
                <w:rFonts w:eastAsiaTheme="minorEastAsia"/>
                <w:noProof/>
                <w:lang w:eastAsia="nl-NL"/>
              </w:rPr>
              <w:tab/>
            </w:r>
            <w:r w:rsidR="00DC1227" w:rsidRPr="00C177FA">
              <w:rPr>
                <w:rStyle w:val="Hyperlink"/>
                <w:rFonts w:cstheme="minorHAnsi"/>
                <w:noProof/>
                <w:lang w:val="en-US"/>
              </w:rPr>
              <w:t>Sostenibilidad, cambio climático y huella de carbono</w:t>
            </w:r>
            <w:r w:rsidR="00DC1227">
              <w:rPr>
                <w:noProof/>
                <w:webHidden/>
              </w:rPr>
              <w:tab/>
            </w:r>
            <w:r w:rsidR="00DC1227">
              <w:rPr>
                <w:noProof/>
                <w:webHidden/>
              </w:rPr>
              <w:fldChar w:fldCharType="begin"/>
            </w:r>
            <w:r w:rsidR="00DC1227">
              <w:rPr>
                <w:noProof/>
                <w:webHidden/>
              </w:rPr>
              <w:instrText xml:space="preserve"> PAGEREF _Toc132806101 \h </w:instrText>
            </w:r>
            <w:r w:rsidR="00DC1227">
              <w:rPr>
                <w:noProof/>
                <w:webHidden/>
              </w:rPr>
            </w:r>
            <w:r w:rsidR="00DC1227">
              <w:rPr>
                <w:noProof/>
                <w:webHidden/>
              </w:rPr>
              <w:fldChar w:fldCharType="separate"/>
            </w:r>
            <w:r w:rsidR="00DC1227">
              <w:rPr>
                <w:noProof/>
                <w:webHidden/>
              </w:rPr>
              <w:t>5</w:t>
            </w:r>
            <w:r w:rsidR="00DC1227">
              <w:rPr>
                <w:noProof/>
                <w:webHidden/>
              </w:rPr>
              <w:fldChar w:fldCharType="end"/>
            </w:r>
          </w:hyperlink>
        </w:p>
        <w:p w14:paraId="11FB7BA6" w14:textId="77777777" w:rsidR="006E5C81" w:rsidRDefault="00BA65F8">
          <w:pPr>
            <w:pStyle w:val="Inhopg2"/>
            <w:tabs>
              <w:tab w:val="left" w:pos="880"/>
              <w:tab w:val="right" w:leader="dot" w:pos="9062"/>
            </w:tabs>
            <w:rPr>
              <w:rFonts w:eastAsiaTheme="minorEastAsia"/>
              <w:noProof/>
              <w:lang w:eastAsia="nl-NL"/>
            </w:rPr>
          </w:pPr>
          <w:hyperlink w:anchor="_Toc132806102" w:history="1">
            <w:r w:rsidR="00DC1227" w:rsidRPr="00C177FA">
              <w:rPr>
                <w:rStyle w:val="Hyperlink"/>
                <w:rFonts w:cstheme="minorHAnsi"/>
                <w:noProof/>
              </w:rPr>
              <w:t>1.1</w:t>
            </w:r>
            <w:r w:rsidR="00DC1227">
              <w:rPr>
                <w:rFonts w:eastAsiaTheme="minorEastAsia"/>
                <w:noProof/>
                <w:lang w:eastAsia="nl-NL"/>
              </w:rPr>
              <w:tab/>
            </w:r>
            <w:r w:rsidR="00DC1227" w:rsidRPr="00C177FA">
              <w:rPr>
                <w:rStyle w:val="Hyperlink"/>
                <w:rFonts w:cstheme="minorHAnsi"/>
                <w:noProof/>
              </w:rPr>
              <w:t>SOSTENIBILIDAD</w:t>
            </w:r>
            <w:r w:rsidR="00DC1227">
              <w:rPr>
                <w:noProof/>
                <w:webHidden/>
              </w:rPr>
              <w:tab/>
            </w:r>
            <w:r w:rsidR="00DC1227">
              <w:rPr>
                <w:noProof/>
                <w:webHidden/>
              </w:rPr>
              <w:fldChar w:fldCharType="begin"/>
            </w:r>
            <w:r w:rsidR="00DC1227">
              <w:rPr>
                <w:noProof/>
                <w:webHidden/>
              </w:rPr>
              <w:instrText xml:space="preserve"> PAGEREF _Toc132806102 \h </w:instrText>
            </w:r>
            <w:r w:rsidR="00DC1227">
              <w:rPr>
                <w:noProof/>
                <w:webHidden/>
              </w:rPr>
            </w:r>
            <w:r w:rsidR="00DC1227">
              <w:rPr>
                <w:noProof/>
                <w:webHidden/>
              </w:rPr>
              <w:fldChar w:fldCharType="separate"/>
            </w:r>
            <w:r w:rsidR="00DC1227">
              <w:rPr>
                <w:noProof/>
                <w:webHidden/>
              </w:rPr>
              <w:t>7</w:t>
            </w:r>
            <w:r w:rsidR="00DC1227">
              <w:rPr>
                <w:noProof/>
                <w:webHidden/>
              </w:rPr>
              <w:fldChar w:fldCharType="end"/>
            </w:r>
          </w:hyperlink>
        </w:p>
        <w:p w14:paraId="77C33F7B" w14:textId="77777777" w:rsidR="006E5C81" w:rsidRDefault="00BA65F8">
          <w:pPr>
            <w:pStyle w:val="Inhopg2"/>
            <w:tabs>
              <w:tab w:val="right" w:leader="dot" w:pos="9062"/>
            </w:tabs>
            <w:rPr>
              <w:rFonts w:eastAsiaTheme="minorEastAsia"/>
              <w:noProof/>
              <w:lang w:eastAsia="nl-NL"/>
            </w:rPr>
          </w:pPr>
          <w:hyperlink w:anchor="_Toc132806103" w:history="1">
            <w:r w:rsidR="00DC1227" w:rsidRPr="00C177FA">
              <w:rPr>
                <w:rStyle w:val="Hyperlink"/>
                <w:rFonts w:cstheme="minorHAnsi"/>
                <w:noProof/>
              </w:rPr>
              <w:t>1.2 CAMBIO CLIMÁTICO</w:t>
            </w:r>
            <w:r w:rsidR="00DC1227">
              <w:rPr>
                <w:noProof/>
                <w:webHidden/>
              </w:rPr>
              <w:tab/>
            </w:r>
            <w:r w:rsidR="00DC1227">
              <w:rPr>
                <w:noProof/>
                <w:webHidden/>
              </w:rPr>
              <w:fldChar w:fldCharType="begin"/>
            </w:r>
            <w:r w:rsidR="00DC1227">
              <w:rPr>
                <w:noProof/>
                <w:webHidden/>
              </w:rPr>
              <w:instrText xml:space="preserve"> PAGEREF _Toc132806103 \h </w:instrText>
            </w:r>
            <w:r w:rsidR="00DC1227">
              <w:rPr>
                <w:noProof/>
                <w:webHidden/>
              </w:rPr>
            </w:r>
            <w:r w:rsidR="00DC1227">
              <w:rPr>
                <w:noProof/>
                <w:webHidden/>
              </w:rPr>
              <w:fldChar w:fldCharType="separate"/>
            </w:r>
            <w:r w:rsidR="00DC1227">
              <w:rPr>
                <w:noProof/>
                <w:webHidden/>
              </w:rPr>
              <w:t>9</w:t>
            </w:r>
            <w:r w:rsidR="00DC1227">
              <w:rPr>
                <w:noProof/>
                <w:webHidden/>
              </w:rPr>
              <w:fldChar w:fldCharType="end"/>
            </w:r>
          </w:hyperlink>
        </w:p>
        <w:p w14:paraId="18674A05" w14:textId="77777777" w:rsidR="006E5C81" w:rsidRDefault="00BA65F8">
          <w:pPr>
            <w:pStyle w:val="Inhopg2"/>
            <w:tabs>
              <w:tab w:val="right" w:leader="dot" w:pos="9062"/>
            </w:tabs>
            <w:rPr>
              <w:rFonts w:eastAsiaTheme="minorEastAsia"/>
              <w:noProof/>
              <w:lang w:eastAsia="nl-NL"/>
            </w:rPr>
          </w:pPr>
          <w:hyperlink w:anchor="_Toc132806104" w:history="1">
            <w:r w:rsidR="00DC1227" w:rsidRPr="00C177FA">
              <w:rPr>
                <w:rStyle w:val="Hyperlink"/>
                <w:rFonts w:cstheme="minorHAnsi"/>
                <w:noProof/>
                <w:lang w:val="en-US"/>
              </w:rPr>
              <w:t>1.3 HUELLA DE CARBONO</w:t>
            </w:r>
            <w:r w:rsidR="00DC1227">
              <w:rPr>
                <w:noProof/>
                <w:webHidden/>
              </w:rPr>
              <w:tab/>
            </w:r>
            <w:r w:rsidR="00DC1227">
              <w:rPr>
                <w:noProof/>
                <w:webHidden/>
              </w:rPr>
              <w:fldChar w:fldCharType="begin"/>
            </w:r>
            <w:r w:rsidR="00DC1227">
              <w:rPr>
                <w:noProof/>
                <w:webHidden/>
              </w:rPr>
              <w:instrText xml:space="preserve"> PAGEREF _Toc132806104 \h </w:instrText>
            </w:r>
            <w:r w:rsidR="00DC1227">
              <w:rPr>
                <w:noProof/>
                <w:webHidden/>
              </w:rPr>
            </w:r>
            <w:r w:rsidR="00DC1227">
              <w:rPr>
                <w:noProof/>
                <w:webHidden/>
              </w:rPr>
              <w:fldChar w:fldCharType="separate"/>
            </w:r>
            <w:r w:rsidR="00DC1227">
              <w:rPr>
                <w:noProof/>
                <w:webHidden/>
              </w:rPr>
              <w:t>10</w:t>
            </w:r>
            <w:r w:rsidR="00DC1227">
              <w:rPr>
                <w:noProof/>
                <w:webHidden/>
              </w:rPr>
              <w:fldChar w:fldCharType="end"/>
            </w:r>
          </w:hyperlink>
        </w:p>
        <w:p w14:paraId="4D8F70DE" w14:textId="77777777" w:rsidR="006E5C81" w:rsidRDefault="00BA65F8">
          <w:pPr>
            <w:pStyle w:val="Inhopg1"/>
            <w:tabs>
              <w:tab w:val="left" w:pos="440"/>
              <w:tab w:val="right" w:leader="dot" w:pos="9062"/>
            </w:tabs>
            <w:rPr>
              <w:rFonts w:eastAsiaTheme="minorEastAsia"/>
              <w:noProof/>
              <w:lang w:eastAsia="nl-NL"/>
            </w:rPr>
          </w:pPr>
          <w:hyperlink w:anchor="_Toc132806105" w:history="1">
            <w:r w:rsidR="00DC1227" w:rsidRPr="00C177FA">
              <w:rPr>
                <w:rStyle w:val="Hyperlink"/>
                <w:rFonts w:eastAsia="Calibri" w:cstheme="minorHAnsi"/>
                <w:noProof/>
                <w:lang w:val="en-US" w:eastAsia="es-ES"/>
              </w:rPr>
              <w:t>2.</w:t>
            </w:r>
            <w:r w:rsidR="00DC1227">
              <w:rPr>
                <w:rFonts w:eastAsiaTheme="minorEastAsia"/>
                <w:noProof/>
                <w:lang w:eastAsia="nl-NL"/>
              </w:rPr>
              <w:tab/>
            </w:r>
            <w:r w:rsidR="00DC1227" w:rsidRPr="00C177FA">
              <w:rPr>
                <w:rStyle w:val="Hyperlink"/>
                <w:rFonts w:eastAsia="Calibri" w:cstheme="minorHAnsi"/>
                <w:noProof/>
                <w:lang w:val="en-US" w:eastAsia="es-ES"/>
              </w:rPr>
              <w:t>Energía y sostenibilidad.</w:t>
            </w:r>
            <w:r w:rsidR="00DC1227">
              <w:rPr>
                <w:noProof/>
                <w:webHidden/>
              </w:rPr>
              <w:tab/>
            </w:r>
            <w:r w:rsidR="00DC1227">
              <w:rPr>
                <w:noProof/>
                <w:webHidden/>
              </w:rPr>
              <w:fldChar w:fldCharType="begin"/>
            </w:r>
            <w:r w:rsidR="00DC1227">
              <w:rPr>
                <w:noProof/>
                <w:webHidden/>
              </w:rPr>
              <w:instrText xml:space="preserve"> PAGEREF _Toc132806105 \h </w:instrText>
            </w:r>
            <w:r w:rsidR="00DC1227">
              <w:rPr>
                <w:noProof/>
                <w:webHidden/>
              </w:rPr>
            </w:r>
            <w:r w:rsidR="00DC1227">
              <w:rPr>
                <w:noProof/>
                <w:webHidden/>
              </w:rPr>
              <w:fldChar w:fldCharType="separate"/>
            </w:r>
            <w:r w:rsidR="00DC1227">
              <w:rPr>
                <w:noProof/>
                <w:webHidden/>
              </w:rPr>
              <w:t>12</w:t>
            </w:r>
            <w:r w:rsidR="00DC1227">
              <w:rPr>
                <w:noProof/>
                <w:webHidden/>
              </w:rPr>
              <w:fldChar w:fldCharType="end"/>
            </w:r>
          </w:hyperlink>
        </w:p>
        <w:p w14:paraId="12E9C054" w14:textId="77777777" w:rsidR="006E5C81" w:rsidRDefault="00BA65F8">
          <w:pPr>
            <w:pStyle w:val="Inhopg1"/>
            <w:tabs>
              <w:tab w:val="left" w:pos="440"/>
              <w:tab w:val="right" w:leader="dot" w:pos="9062"/>
            </w:tabs>
            <w:rPr>
              <w:rFonts w:eastAsiaTheme="minorEastAsia"/>
              <w:noProof/>
              <w:lang w:eastAsia="nl-NL"/>
            </w:rPr>
          </w:pPr>
          <w:hyperlink w:anchor="_Toc132806106" w:history="1">
            <w:r w:rsidR="00DC1227" w:rsidRPr="00C177FA">
              <w:rPr>
                <w:rStyle w:val="Hyperlink"/>
                <w:rFonts w:eastAsia="Times New Roman"/>
                <w:noProof/>
                <w:lang w:val="en-US" w:eastAsia="nl-NL"/>
              </w:rPr>
              <w:t>3.</w:t>
            </w:r>
            <w:r w:rsidR="00DC1227">
              <w:rPr>
                <w:rFonts w:eastAsiaTheme="minorEastAsia"/>
                <w:noProof/>
                <w:lang w:eastAsia="nl-NL"/>
              </w:rPr>
              <w:tab/>
            </w:r>
            <w:r w:rsidR="00DC1227" w:rsidRPr="00C177FA">
              <w:rPr>
                <w:rStyle w:val="Hyperlink"/>
                <w:rFonts w:eastAsia="Times New Roman"/>
                <w:noProof/>
                <w:lang w:val="en-US" w:eastAsia="nl-NL"/>
              </w:rPr>
              <w:t>Agua</w:t>
            </w:r>
            <w:r w:rsidR="00DC1227">
              <w:rPr>
                <w:noProof/>
                <w:webHidden/>
              </w:rPr>
              <w:tab/>
            </w:r>
            <w:r w:rsidR="00DC1227">
              <w:rPr>
                <w:noProof/>
                <w:webHidden/>
              </w:rPr>
              <w:fldChar w:fldCharType="begin"/>
            </w:r>
            <w:r w:rsidR="00DC1227">
              <w:rPr>
                <w:noProof/>
                <w:webHidden/>
              </w:rPr>
              <w:instrText xml:space="preserve"> PAGEREF _Toc132806106 \h </w:instrText>
            </w:r>
            <w:r w:rsidR="00DC1227">
              <w:rPr>
                <w:noProof/>
                <w:webHidden/>
              </w:rPr>
            </w:r>
            <w:r w:rsidR="00DC1227">
              <w:rPr>
                <w:noProof/>
                <w:webHidden/>
              </w:rPr>
              <w:fldChar w:fldCharType="separate"/>
            </w:r>
            <w:r w:rsidR="00DC1227">
              <w:rPr>
                <w:noProof/>
                <w:webHidden/>
              </w:rPr>
              <w:t>18</w:t>
            </w:r>
            <w:r w:rsidR="00DC1227">
              <w:rPr>
                <w:noProof/>
                <w:webHidden/>
              </w:rPr>
              <w:fldChar w:fldCharType="end"/>
            </w:r>
          </w:hyperlink>
        </w:p>
        <w:p w14:paraId="2C841B87" w14:textId="77777777" w:rsidR="006E5C81" w:rsidRDefault="00BA65F8">
          <w:pPr>
            <w:pStyle w:val="Inhopg2"/>
            <w:tabs>
              <w:tab w:val="right" w:leader="dot" w:pos="9062"/>
            </w:tabs>
            <w:rPr>
              <w:rFonts w:eastAsiaTheme="minorEastAsia"/>
              <w:noProof/>
              <w:lang w:eastAsia="nl-NL"/>
            </w:rPr>
          </w:pPr>
          <w:hyperlink w:anchor="_Toc132806107" w:history="1">
            <w:r w:rsidR="00DC1227" w:rsidRPr="00C177FA">
              <w:rPr>
                <w:rStyle w:val="Hyperlink"/>
                <w:rFonts w:eastAsia="Times New Roman"/>
                <w:noProof/>
                <w:lang w:val="en-US" w:eastAsia="nl-NL"/>
              </w:rPr>
              <w:t>3.1 El agua, un recurso que amenaza con escasear</w:t>
            </w:r>
            <w:r w:rsidR="00DC1227">
              <w:rPr>
                <w:noProof/>
                <w:webHidden/>
              </w:rPr>
              <w:tab/>
            </w:r>
            <w:r w:rsidR="00DC1227">
              <w:rPr>
                <w:noProof/>
                <w:webHidden/>
              </w:rPr>
              <w:fldChar w:fldCharType="begin"/>
            </w:r>
            <w:r w:rsidR="00DC1227">
              <w:rPr>
                <w:noProof/>
                <w:webHidden/>
              </w:rPr>
              <w:instrText xml:space="preserve"> PAGEREF _Toc132806107 \h </w:instrText>
            </w:r>
            <w:r w:rsidR="00DC1227">
              <w:rPr>
                <w:noProof/>
                <w:webHidden/>
              </w:rPr>
            </w:r>
            <w:r w:rsidR="00DC1227">
              <w:rPr>
                <w:noProof/>
                <w:webHidden/>
              </w:rPr>
              <w:fldChar w:fldCharType="separate"/>
            </w:r>
            <w:r w:rsidR="00DC1227">
              <w:rPr>
                <w:noProof/>
                <w:webHidden/>
              </w:rPr>
              <w:t>18</w:t>
            </w:r>
            <w:r w:rsidR="00DC1227">
              <w:rPr>
                <w:noProof/>
                <w:webHidden/>
              </w:rPr>
              <w:fldChar w:fldCharType="end"/>
            </w:r>
          </w:hyperlink>
        </w:p>
        <w:p w14:paraId="6320C8AE" w14:textId="77777777" w:rsidR="006E5C81" w:rsidRDefault="00BA65F8">
          <w:pPr>
            <w:pStyle w:val="Inhopg2"/>
            <w:tabs>
              <w:tab w:val="right" w:leader="dot" w:pos="9062"/>
            </w:tabs>
            <w:rPr>
              <w:rFonts w:eastAsiaTheme="minorEastAsia"/>
              <w:noProof/>
              <w:lang w:eastAsia="nl-NL"/>
            </w:rPr>
          </w:pPr>
          <w:hyperlink w:anchor="_Toc132806108" w:history="1">
            <w:r w:rsidR="00DC1227" w:rsidRPr="00C177FA">
              <w:rPr>
                <w:rStyle w:val="Hyperlink"/>
                <w:rFonts w:eastAsia="Times New Roman"/>
                <w:noProof/>
                <w:lang w:val="en-US" w:eastAsia="nl-NL"/>
              </w:rPr>
              <w:t>3.2 "Contaminación del agua y depuración del agua".</w:t>
            </w:r>
            <w:r w:rsidR="00DC1227">
              <w:rPr>
                <w:noProof/>
                <w:webHidden/>
              </w:rPr>
              <w:tab/>
            </w:r>
            <w:r w:rsidR="00DC1227">
              <w:rPr>
                <w:noProof/>
                <w:webHidden/>
              </w:rPr>
              <w:fldChar w:fldCharType="begin"/>
            </w:r>
            <w:r w:rsidR="00DC1227">
              <w:rPr>
                <w:noProof/>
                <w:webHidden/>
              </w:rPr>
              <w:instrText xml:space="preserve"> PAGEREF _Toc132806108 \h </w:instrText>
            </w:r>
            <w:r w:rsidR="00DC1227">
              <w:rPr>
                <w:noProof/>
                <w:webHidden/>
              </w:rPr>
            </w:r>
            <w:r w:rsidR="00DC1227">
              <w:rPr>
                <w:noProof/>
                <w:webHidden/>
              </w:rPr>
              <w:fldChar w:fldCharType="separate"/>
            </w:r>
            <w:r w:rsidR="00DC1227">
              <w:rPr>
                <w:noProof/>
                <w:webHidden/>
              </w:rPr>
              <w:t>20</w:t>
            </w:r>
            <w:r w:rsidR="00DC1227">
              <w:rPr>
                <w:noProof/>
                <w:webHidden/>
              </w:rPr>
              <w:fldChar w:fldCharType="end"/>
            </w:r>
          </w:hyperlink>
        </w:p>
        <w:p w14:paraId="7BBFB5B7" w14:textId="77777777" w:rsidR="006E5C81" w:rsidRDefault="00BA65F8">
          <w:pPr>
            <w:pStyle w:val="Inhopg1"/>
            <w:tabs>
              <w:tab w:val="left" w:pos="440"/>
              <w:tab w:val="right" w:leader="dot" w:pos="9062"/>
            </w:tabs>
            <w:rPr>
              <w:rFonts w:eastAsiaTheme="minorEastAsia"/>
              <w:noProof/>
              <w:lang w:eastAsia="nl-NL"/>
            </w:rPr>
          </w:pPr>
          <w:hyperlink w:anchor="_Toc132806109" w:history="1">
            <w:r w:rsidR="00DC1227" w:rsidRPr="00C177FA">
              <w:rPr>
                <w:rStyle w:val="Hyperlink"/>
                <w:rFonts w:eastAsia="Times New Roman"/>
                <w:noProof/>
                <w:lang w:eastAsia="nl-NL"/>
              </w:rPr>
              <w:t>4.</w:t>
            </w:r>
            <w:r w:rsidR="00DC1227">
              <w:rPr>
                <w:rFonts w:eastAsiaTheme="minorEastAsia"/>
                <w:noProof/>
                <w:lang w:eastAsia="nl-NL"/>
              </w:rPr>
              <w:tab/>
            </w:r>
            <w:r w:rsidR="00DC1227" w:rsidRPr="00C177FA">
              <w:rPr>
                <w:rStyle w:val="Hyperlink"/>
                <w:rFonts w:eastAsia="Times New Roman"/>
                <w:noProof/>
                <w:lang w:eastAsia="nl-NL"/>
              </w:rPr>
              <w:t>Residuos</w:t>
            </w:r>
            <w:r w:rsidR="00DC1227">
              <w:rPr>
                <w:noProof/>
                <w:webHidden/>
              </w:rPr>
              <w:tab/>
            </w:r>
            <w:r w:rsidR="00DC1227">
              <w:rPr>
                <w:noProof/>
                <w:webHidden/>
              </w:rPr>
              <w:fldChar w:fldCharType="begin"/>
            </w:r>
            <w:r w:rsidR="00DC1227">
              <w:rPr>
                <w:noProof/>
                <w:webHidden/>
              </w:rPr>
              <w:instrText xml:space="preserve"> PAGEREF _Toc132806109 \h </w:instrText>
            </w:r>
            <w:r w:rsidR="00DC1227">
              <w:rPr>
                <w:noProof/>
                <w:webHidden/>
              </w:rPr>
            </w:r>
            <w:r w:rsidR="00DC1227">
              <w:rPr>
                <w:noProof/>
                <w:webHidden/>
              </w:rPr>
              <w:fldChar w:fldCharType="separate"/>
            </w:r>
            <w:r w:rsidR="00DC1227">
              <w:rPr>
                <w:noProof/>
                <w:webHidden/>
              </w:rPr>
              <w:t>22</w:t>
            </w:r>
            <w:r w:rsidR="00DC1227">
              <w:rPr>
                <w:noProof/>
                <w:webHidden/>
              </w:rPr>
              <w:fldChar w:fldCharType="end"/>
            </w:r>
          </w:hyperlink>
        </w:p>
        <w:p w14:paraId="04AB2D03" w14:textId="77777777" w:rsidR="006E5C81" w:rsidRDefault="00BA65F8">
          <w:pPr>
            <w:pStyle w:val="Inhopg2"/>
            <w:tabs>
              <w:tab w:val="right" w:leader="dot" w:pos="9062"/>
            </w:tabs>
            <w:rPr>
              <w:rFonts w:eastAsiaTheme="minorEastAsia"/>
              <w:noProof/>
              <w:lang w:eastAsia="nl-NL"/>
            </w:rPr>
          </w:pPr>
          <w:hyperlink w:anchor="_Toc132806110" w:history="1">
            <w:r w:rsidR="00DC1227" w:rsidRPr="00C177FA">
              <w:rPr>
                <w:rStyle w:val="Hyperlink"/>
                <w:rFonts w:eastAsia="Times New Roman"/>
                <w:noProof/>
                <w:lang w:val="en-US" w:eastAsia="nl-NL"/>
              </w:rPr>
              <w:t>4.1 Reciclado de residuos</w:t>
            </w:r>
            <w:r w:rsidR="00DC1227">
              <w:rPr>
                <w:noProof/>
                <w:webHidden/>
              </w:rPr>
              <w:tab/>
            </w:r>
            <w:r w:rsidR="00DC1227">
              <w:rPr>
                <w:noProof/>
                <w:webHidden/>
              </w:rPr>
              <w:fldChar w:fldCharType="begin"/>
            </w:r>
            <w:r w:rsidR="00DC1227">
              <w:rPr>
                <w:noProof/>
                <w:webHidden/>
              </w:rPr>
              <w:instrText xml:space="preserve"> PAGEREF _Toc132806110 \h </w:instrText>
            </w:r>
            <w:r w:rsidR="00DC1227">
              <w:rPr>
                <w:noProof/>
                <w:webHidden/>
              </w:rPr>
            </w:r>
            <w:r w:rsidR="00DC1227">
              <w:rPr>
                <w:noProof/>
                <w:webHidden/>
              </w:rPr>
              <w:fldChar w:fldCharType="separate"/>
            </w:r>
            <w:r w:rsidR="00DC1227">
              <w:rPr>
                <w:noProof/>
                <w:webHidden/>
              </w:rPr>
              <w:t>22</w:t>
            </w:r>
            <w:r w:rsidR="00DC1227">
              <w:rPr>
                <w:noProof/>
                <w:webHidden/>
              </w:rPr>
              <w:fldChar w:fldCharType="end"/>
            </w:r>
          </w:hyperlink>
        </w:p>
        <w:p w14:paraId="35EA8590" w14:textId="77777777" w:rsidR="006E5C81" w:rsidRDefault="00BA65F8">
          <w:pPr>
            <w:pStyle w:val="Inhopg2"/>
            <w:tabs>
              <w:tab w:val="right" w:leader="dot" w:pos="9062"/>
            </w:tabs>
            <w:rPr>
              <w:rFonts w:eastAsiaTheme="minorEastAsia"/>
              <w:noProof/>
              <w:lang w:eastAsia="nl-NL"/>
            </w:rPr>
          </w:pPr>
          <w:hyperlink w:anchor="_Toc132806111" w:history="1">
            <w:r w:rsidR="00DC1227" w:rsidRPr="00C177FA">
              <w:rPr>
                <w:rStyle w:val="Hyperlink"/>
                <w:rFonts w:eastAsia="Times New Roman"/>
                <w:noProof/>
                <w:lang w:val="en-US" w:eastAsia="nl-NL"/>
              </w:rPr>
              <w:t>4.2 Economía circular y residuos como nueva materia prima</w:t>
            </w:r>
            <w:r w:rsidR="00DC1227">
              <w:rPr>
                <w:noProof/>
                <w:webHidden/>
              </w:rPr>
              <w:tab/>
            </w:r>
            <w:r w:rsidR="00DC1227">
              <w:rPr>
                <w:noProof/>
                <w:webHidden/>
              </w:rPr>
              <w:fldChar w:fldCharType="begin"/>
            </w:r>
            <w:r w:rsidR="00DC1227">
              <w:rPr>
                <w:noProof/>
                <w:webHidden/>
              </w:rPr>
              <w:instrText xml:space="preserve"> PAGEREF _Toc132806111 \h </w:instrText>
            </w:r>
            <w:r w:rsidR="00DC1227">
              <w:rPr>
                <w:noProof/>
                <w:webHidden/>
              </w:rPr>
            </w:r>
            <w:r w:rsidR="00DC1227">
              <w:rPr>
                <w:noProof/>
                <w:webHidden/>
              </w:rPr>
              <w:fldChar w:fldCharType="separate"/>
            </w:r>
            <w:r w:rsidR="00DC1227">
              <w:rPr>
                <w:noProof/>
                <w:webHidden/>
              </w:rPr>
              <w:t>24</w:t>
            </w:r>
            <w:r w:rsidR="00DC1227">
              <w:rPr>
                <w:noProof/>
                <w:webHidden/>
              </w:rPr>
              <w:fldChar w:fldCharType="end"/>
            </w:r>
          </w:hyperlink>
        </w:p>
        <w:p w14:paraId="0112A501" w14:textId="77777777" w:rsidR="006E5C81" w:rsidRDefault="00BA65F8">
          <w:pPr>
            <w:pStyle w:val="Inhopg1"/>
            <w:tabs>
              <w:tab w:val="left" w:pos="440"/>
              <w:tab w:val="right" w:leader="dot" w:pos="9062"/>
            </w:tabs>
            <w:rPr>
              <w:rFonts w:eastAsiaTheme="minorEastAsia"/>
              <w:noProof/>
              <w:lang w:eastAsia="nl-NL"/>
            </w:rPr>
          </w:pPr>
          <w:hyperlink w:anchor="_Toc132806112" w:history="1">
            <w:r w:rsidR="00DC1227" w:rsidRPr="00C177FA">
              <w:rPr>
                <w:rStyle w:val="Hyperlink"/>
                <w:noProof/>
              </w:rPr>
              <w:t>5.</w:t>
            </w:r>
            <w:r w:rsidR="00DC1227">
              <w:rPr>
                <w:rFonts w:eastAsiaTheme="minorEastAsia"/>
                <w:noProof/>
                <w:lang w:eastAsia="nl-NL"/>
              </w:rPr>
              <w:tab/>
            </w:r>
            <w:r w:rsidR="00DC1227" w:rsidRPr="00C177FA">
              <w:rPr>
                <w:rStyle w:val="Hyperlink"/>
                <w:noProof/>
              </w:rPr>
              <w:t>MATERIAS PRIMAS</w:t>
            </w:r>
            <w:r w:rsidR="00DC1227">
              <w:rPr>
                <w:noProof/>
                <w:webHidden/>
              </w:rPr>
              <w:tab/>
            </w:r>
            <w:r w:rsidR="00DC1227">
              <w:rPr>
                <w:noProof/>
                <w:webHidden/>
              </w:rPr>
              <w:fldChar w:fldCharType="begin"/>
            </w:r>
            <w:r w:rsidR="00DC1227">
              <w:rPr>
                <w:noProof/>
                <w:webHidden/>
              </w:rPr>
              <w:instrText xml:space="preserve"> PAGEREF _Toc132806112 \h </w:instrText>
            </w:r>
            <w:r w:rsidR="00DC1227">
              <w:rPr>
                <w:noProof/>
                <w:webHidden/>
              </w:rPr>
            </w:r>
            <w:r w:rsidR="00DC1227">
              <w:rPr>
                <w:noProof/>
                <w:webHidden/>
              </w:rPr>
              <w:fldChar w:fldCharType="separate"/>
            </w:r>
            <w:r w:rsidR="00DC1227">
              <w:rPr>
                <w:noProof/>
                <w:webHidden/>
              </w:rPr>
              <w:t>26</w:t>
            </w:r>
            <w:r w:rsidR="00DC1227">
              <w:rPr>
                <w:noProof/>
                <w:webHidden/>
              </w:rPr>
              <w:fldChar w:fldCharType="end"/>
            </w:r>
          </w:hyperlink>
        </w:p>
        <w:p w14:paraId="4350D9FA" w14:textId="77777777" w:rsidR="006E5C81" w:rsidRDefault="00BA65F8">
          <w:pPr>
            <w:pStyle w:val="Inhopg1"/>
            <w:tabs>
              <w:tab w:val="left" w:pos="440"/>
              <w:tab w:val="right" w:leader="dot" w:pos="9062"/>
            </w:tabs>
            <w:rPr>
              <w:rFonts w:eastAsiaTheme="minorEastAsia"/>
              <w:noProof/>
              <w:lang w:eastAsia="nl-NL"/>
            </w:rPr>
          </w:pPr>
          <w:hyperlink w:anchor="_Toc132806113" w:history="1">
            <w:r w:rsidR="00DC1227" w:rsidRPr="00C177FA">
              <w:rPr>
                <w:rStyle w:val="Hyperlink"/>
                <w:noProof/>
              </w:rPr>
              <w:t>6.</w:t>
            </w:r>
            <w:r w:rsidR="00DC1227">
              <w:rPr>
                <w:rFonts w:eastAsiaTheme="minorEastAsia"/>
                <w:noProof/>
                <w:lang w:eastAsia="nl-NL"/>
              </w:rPr>
              <w:tab/>
            </w:r>
            <w:r w:rsidR="00DC1227" w:rsidRPr="00C177FA">
              <w:rPr>
                <w:rStyle w:val="Hyperlink"/>
                <w:noProof/>
              </w:rPr>
              <w:t>GESTIÓN</w:t>
            </w:r>
            <w:r w:rsidR="00DC1227">
              <w:rPr>
                <w:noProof/>
                <w:webHidden/>
              </w:rPr>
              <w:tab/>
            </w:r>
            <w:r w:rsidR="00DC1227">
              <w:rPr>
                <w:noProof/>
                <w:webHidden/>
              </w:rPr>
              <w:fldChar w:fldCharType="begin"/>
            </w:r>
            <w:r w:rsidR="00DC1227">
              <w:rPr>
                <w:noProof/>
                <w:webHidden/>
              </w:rPr>
              <w:instrText xml:space="preserve"> PAGEREF _Toc132806113 \h </w:instrText>
            </w:r>
            <w:r w:rsidR="00DC1227">
              <w:rPr>
                <w:noProof/>
                <w:webHidden/>
              </w:rPr>
            </w:r>
            <w:r w:rsidR="00DC1227">
              <w:rPr>
                <w:noProof/>
                <w:webHidden/>
              </w:rPr>
              <w:fldChar w:fldCharType="separate"/>
            </w:r>
            <w:r w:rsidR="00DC1227">
              <w:rPr>
                <w:noProof/>
                <w:webHidden/>
              </w:rPr>
              <w:t>30</w:t>
            </w:r>
            <w:r w:rsidR="00DC1227">
              <w:rPr>
                <w:noProof/>
                <w:webHidden/>
              </w:rPr>
              <w:fldChar w:fldCharType="end"/>
            </w:r>
          </w:hyperlink>
        </w:p>
        <w:p w14:paraId="0FC711A8" w14:textId="77777777" w:rsidR="00C95888" w:rsidRDefault="00C95888">
          <w:r>
            <w:rPr>
              <w:b/>
              <w:bCs/>
            </w:rPr>
            <w:fldChar w:fldCharType="end"/>
          </w:r>
        </w:p>
      </w:sdtContent>
    </w:sdt>
    <w:p w14:paraId="62FD240F" w14:textId="77777777" w:rsidR="005B31C5" w:rsidRPr="005B31C5" w:rsidRDefault="005B31C5" w:rsidP="00CC1432">
      <w:pPr>
        <w:rPr>
          <w:rFonts w:ascii="Calibri" w:hAnsi="Calibri" w:cs="Calibri"/>
        </w:rPr>
      </w:pPr>
    </w:p>
    <w:p w14:paraId="245D3EF9" w14:textId="77777777" w:rsidR="001001E3" w:rsidRDefault="001001E3">
      <w:pPr>
        <w:rPr>
          <w:rFonts w:cstheme="minorHAnsi"/>
          <w:color w:val="000000" w:themeColor="text1"/>
          <w:lang w:val="en-US"/>
        </w:rPr>
      </w:pPr>
      <w:bookmarkStart w:id="0" w:name="_Toc132636920"/>
      <w:r>
        <w:rPr>
          <w:rFonts w:cstheme="minorHAnsi"/>
          <w:color w:val="000000" w:themeColor="text1"/>
          <w:lang w:val="en-US"/>
        </w:rPr>
        <w:br w:type="page"/>
      </w:r>
    </w:p>
    <w:p w14:paraId="2845A309" w14:textId="77777777" w:rsidR="006E5C81" w:rsidRDefault="00BA65F8">
      <w:pPr>
        <w:pStyle w:val="Kop1"/>
        <w:rPr>
          <w:color w:val="auto"/>
          <w:lang w:val="en-US"/>
        </w:rPr>
      </w:pPr>
      <w:bookmarkStart w:id="1" w:name="_Toc132806100"/>
      <w:r w:rsidRPr="00F430E8">
        <w:rPr>
          <w:color w:val="auto"/>
          <w:lang w:val="en-US"/>
        </w:rPr>
        <w:lastRenderedPageBreak/>
        <w:t>Prefacio</w:t>
      </w:r>
      <w:bookmarkEnd w:id="1"/>
    </w:p>
    <w:p w14:paraId="128C5C2D" w14:textId="77777777" w:rsidR="006E5C81" w:rsidRDefault="00BA65F8">
      <w:pPr>
        <w:rPr>
          <w:lang w:val="en-US"/>
        </w:rPr>
      </w:pPr>
      <w:r>
        <w:rPr>
          <w:lang w:val="en-US"/>
        </w:rPr>
        <w:t xml:space="preserve">Ante ustedes se encuentra un extenso trabajo de un entusiasta equipo de expertos que ha requerido mucho esfuerzo, paciencia y tiempo. En este material didáctico sobre salones sostenibles hemos intentado compartir nuestros conocimientos, experiencia y, ante todo, nuestra pasión por un futuro mejor y más ecológico para el sector de la peluquería y la estética. En este prefacio aprenderás más sobre cómo se desarrolló este trabajo y algunos consejos útiles sobre cómo utilizarlo. </w:t>
      </w:r>
    </w:p>
    <w:p w14:paraId="2DB8DDE6" w14:textId="77777777" w:rsidR="006E5C81" w:rsidRDefault="00BA65F8">
      <w:pPr>
        <w:rPr>
          <w:lang w:val="en-US"/>
        </w:rPr>
      </w:pPr>
      <w:r>
        <w:rPr>
          <w:lang w:val="en-US"/>
        </w:rPr>
        <w:t xml:space="preserve">En el marco del proyecto "Habilidades futuras para una vida mejor en salones sostenibles", cuatro centros escolares de Italia, España, Bélgica y los Países Bajos han trabajado juntos en los materiales didácticos. La selección de temas y la división se han realizado en función de la experiencia de cada centro. La creación conjunta por parte de 4 organizaciones diferentes podría haber contribuido a algunas diferencias de estilo y enfoque en los textos, </w:t>
      </w:r>
      <w:r w:rsidR="006B3F48">
        <w:rPr>
          <w:lang w:val="en-US"/>
        </w:rPr>
        <w:t xml:space="preserve">así como </w:t>
      </w:r>
      <w:r>
        <w:rPr>
          <w:lang w:val="en-US"/>
        </w:rPr>
        <w:t xml:space="preserve">en las tareas. Decidimos dejarlo así para preservar la voz original de cada autor y colaborador de estos materiales. Por lo tanto, pedimos comprensión al lector por cualquier posible falta de homogeneidad percibida y esperamos que le resulte enriquecedor. </w:t>
      </w:r>
    </w:p>
    <w:p w14:paraId="28259932" w14:textId="77777777" w:rsidR="006E5C81" w:rsidRDefault="00BA65F8">
      <w:pPr>
        <w:rPr>
          <w:lang w:val="en-US"/>
        </w:rPr>
      </w:pPr>
      <w:r>
        <w:rPr>
          <w:lang w:val="en-US"/>
        </w:rPr>
        <w:t xml:space="preserve">Hemos optado por dividir los materiales en </w:t>
      </w:r>
      <w:r w:rsidRPr="00191230">
        <w:rPr>
          <w:b/>
          <w:bCs/>
          <w:lang w:val="en-US"/>
        </w:rPr>
        <w:t>3 módulos</w:t>
      </w:r>
      <w:r>
        <w:rPr>
          <w:lang w:val="en-US"/>
        </w:rPr>
        <w:t>: el módulo 1 aborda los conceptos generales de sostenibilidad y medio ambiente, el módulo 2 considera los mismos aspectos pero en el contexto de un salón de peluquería o de las prácticas operativas cotidianas de un peluquero. El módulo 3 está dirigido a los responsables de los salones (estudiantes o aprendices) que se ocupan de los pormenores de la creación y gestión de un salón sostenible.</w:t>
      </w:r>
    </w:p>
    <w:p w14:paraId="4572E86F" w14:textId="77777777" w:rsidR="006E5C81" w:rsidRDefault="00BA65F8">
      <w:pPr>
        <w:rPr>
          <w:lang w:val="en-US"/>
        </w:rPr>
      </w:pPr>
      <w:r>
        <w:rPr>
          <w:lang w:val="en-US"/>
        </w:rPr>
        <w:t xml:space="preserve">Cada módulo consta de un Manual del alumno, destinado a la realización de las tareas proporcionadas por el profesor, así como al autoestudio y la profundización de conocimientos. En los manuales del profesor se pueden encontrar planes de lecciones y descripciones de las metas, submetas y objetivos de cada lección, la situación aproximada de aprendizaje, el escenario y los resultados esperados. En el manual del profesor se incluyen los folletos, las tareas, las </w:t>
      </w:r>
      <w:r w:rsidR="00676BD6">
        <w:rPr>
          <w:lang w:val="en-US"/>
        </w:rPr>
        <w:t>presentaciones</w:t>
      </w:r>
      <w:r>
        <w:rPr>
          <w:lang w:val="en-US"/>
        </w:rPr>
        <w:t xml:space="preserve">, las actividades extraescolares y algunas pruebas de módulo. Hemos ampliado el material mucho más de lo previsto en términos de horas y cobertura para que cualquier profesor o instructor </w:t>
      </w:r>
      <w:r w:rsidR="00987E99">
        <w:rPr>
          <w:lang w:val="en-US"/>
        </w:rPr>
        <w:t xml:space="preserve">pueda </w:t>
      </w:r>
      <w:r>
        <w:rPr>
          <w:lang w:val="en-US"/>
        </w:rPr>
        <w:t>utilizarlo tanto como sea necesario.</w:t>
      </w:r>
    </w:p>
    <w:p w14:paraId="644BB8EC" w14:textId="77777777" w:rsidR="006E5C81" w:rsidRDefault="00BA65F8">
      <w:pPr>
        <w:rPr>
          <w:lang w:val="en-US"/>
        </w:rPr>
      </w:pPr>
      <w:r>
        <w:rPr>
          <w:lang w:val="en-US"/>
        </w:rPr>
        <w:t>El grupo destinatario que teníamos en mente al crear estos materiales no son sólo los estudiantes de peluquería, sino también los profesionales de la peluquería y la estética en activo y prácticamente cualquier persona que desee profundizar sus conocimientos sobre cuestiones medioambientales y el impacto de los salones de peluquería y sus actividades en el medio ambiente. Los materiales se han desarrollado de tal forma que se ajustan a las necesidades y situaciones de aprendizaje de los distintos centros, o</w:t>
      </w:r>
      <w:r>
        <w:rPr>
          <w:lang w:val="en-US"/>
        </w:rPr>
        <w:t>rganizaciones y estudiantes: desde una asignatura escolar completa hasta una semana menor o de proyecto. También corresponde al profesor elegir o crear una forma de poner a prueba los conocimientos basándose en los materiales ampliados de los manuales actuales (en la caja de herramientas del profesor se ofrecen algunos ejemplos, por ejemplo, en la sección "Energía").</w:t>
      </w:r>
    </w:p>
    <w:p w14:paraId="48022454" w14:textId="77777777" w:rsidR="006E5C81" w:rsidRDefault="00BA65F8">
      <w:pPr>
        <w:rPr>
          <w:lang w:val="en-US"/>
        </w:rPr>
      </w:pPr>
      <w:r>
        <w:rPr>
          <w:lang w:val="en-US"/>
        </w:rPr>
        <w:t>Esperamos que disfrute utilizando estos materiales y que le resulten útiles. Estaremos encantados de recibir cualquier pregunta, comentario o sugerencia de mejora.</w:t>
      </w:r>
    </w:p>
    <w:p w14:paraId="15388841" w14:textId="77777777" w:rsidR="00F430E8" w:rsidRDefault="00F430E8" w:rsidP="00F430E8">
      <w:pPr>
        <w:rPr>
          <w:lang w:val="en-US"/>
        </w:rPr>
      </w:pPr>
    </w:p>
    <w:p w14:paraId="34CFE202" w14:textId="77777777" w:rsidR="006E5C81" w:rsidRDefault="00BA65F8">
      <w:pPr>
        <w:rPr>
          <w:lang w:val="en-US"/>
        </w:rPr>
      </w:pPr>
      <w:r>
        <w:rPr>
          <w:lang w:val="en-US"/>
        </w:rPr>
        <w:t>Muchas gracias de antemano,</w:t>
      </w:r>
    </w:p>
    <w:p w14:paraId="261E29A4" w14:textId="77777777" w:rsidR="006E5C81" w:rsidRDefault="00BA65F8">
      <w:pPr>
        <w:rPr>
          <w:lang w:val="en-US"/>
        </w:rPr>
      </w:pPr>
      <w:r>
        <w:rPr>
          <w:lang w:val="en-US"/>
        </w:rPr>
        <w:t>Cordialmente,</w:t>
      </w:r>
    </w:p>
    <w:p w14:paraId="6E3033EB" w14:textId="77777777" w:rsidR="00F430E8" w:rsidRDefault="00F430E8" w:rsidP="00F430E8">
      <w:pPr>
        <w:rPr>
          <w:lang w:val="en-US"/>
        </w:rPr>
      </w:pPr>
    </w:p>
    <w:p w14:paraId="4A44B92E" w14:textId="77777777" w:rsidR="006E5C81" w:rsidRDefault="00BA65F8">
      <w:pPr>
        <w:rPr>
          <w:lang w:val="en-US"/>
        </w:rPr>
      </w:pPr>
      <w:r>
        <w:rPr>
          <w:lang w:val="en-US"/>
        </w:rPr>
        <w:lastRenderedPageBreak/>
        <w:t>El equipo del Salón Sostenible</w:t>
      </w:r>
    </w:p>
    <w:p w14:paraId="4980E876" w14:textId="77777777" w:rsidR="006E5C81" w:rsidRDefault="00BA65F8">
      <w:pPr>
        <w:pStyle w:val="Kop1"/>
        <w:numPr>
          <w:ilvl w:val="0"/>
          <w:numId w:val="106"/>
        </w:numPr>
        <w:rPr>
          <w:rFonts w:asciiTheme="minorHAnsi" w:hAnsiTheme="minorHAnsi" w:cstheme="minorHAnsi"/>
          <w:color w:val="000000" w:themeColor="text1"/>
          <w:lang w:val="en-US"/>
        </w:rPr>
      </w:pPr>
      <w:bookmarkStart w:id="2" w:name="_Toc132806101"/>
      <w:r w:rsidRPr="001001E3">
        <w:rPr>
          <w:rFonts w:asciiTheme="minorHAnsi" w:hAnsiTheme="minorHAnsi" w:cstheme="minorHAnsi"/>
          <w:color w:val="000000" w:themeColor="text1"/>
          <w:lang w:val="en-US"/>
        </w:rPr>
        <w:t>Sostenibilidad, cambio climático y huella de carbono</w:t>
      </w:r>
      <w:bookmarkEnd w:id="0"/>
      <w:bookmarkEnd w:id="2"/>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rsidRPr="00676BD6" w14:paraId="7510C76B" w14:textId="77777777" w:rsidTr="00C953C9">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162CD08" w14:textId="77777777" w:rsidR="006E5C81" w:rsidRDefault="00BA65F8">
            <w:pPr>
              <w:pStyle w:val="Normaalweb"/>
              <w:spacing w:before="120" w:beforeAutospacing="0" w:after="40" w:afterAutospacing="0"/>
              <w:rPr>
                <w:lang w:val="en-US"/>
              </w:rPr>
            </w:pPr>
            <w:r w:rsidRPr="00C953C9">
              <w:rPr>
                <w:rFonts w:ascii="Calibri" w:hAnsi="Calibri" w:cs="Calibri"/>
                <w:b/>
                <w:bCs/>
                <w:color w:val="000000"/>
                <w:lang w:val="en-US"/>
              </w:rPr>
              <w:t xml:space="preserve">Objetivo general de la lección </w:t>
            </w:r>
          </w:p>
          <w:p w14:paraId="7660A7C2" w14:textId="77777777" w:rsidR="006E5C81" w:rsidRDefault="00BA65F8">
            <w:pPr>
              <w:pStyle w:val="Normaalweb"/>
              <w:spacing w:before="40" w:beforeAutospacing="0" w:after="40" w:afterAutospacing="0"/>
              <w:rPr>
                <w:lang w:val="en-US"/>
              </w:rPr>
            </w:pPr>
            <w:r w:rsidRPr="00C953C9">
              <w:rPr>
                <w:rFonts w:ascii="Calibri" w:hAnsi="Calibri" w:cs="Calibri"/>
                <w:color w:val="000000"/>
                <w:sz w:val="22"/>
                <w:szCs w:val="22"/>
                <w:lang w:val="en-US"/>
              </w:rPr>
              <w:t xml:space="preserve">Al final de esta lección, los alumnos conocerán el concepto de "sostenibilidad".  </w:t>
            </w:r>
          </w:p>
        </w:tc>
      </w:tr>
      <w:tr w:rsidR="00C953C9" w:rsidRPr="00676BD6" w14:paraId="51DDF0B2" w14:textId="77777777" w:rsidTr="00C953C9">
        <w:trPr>
          <w:trHeight w:val="48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3D26" w14:textId="77777777" w:rsidR="006E5C81" w:rsidRDefault="00BA65F8">
            <w:pPr>
              <w:pStyle w:val="Normaalweb"/>
              <w:spacing w:before="120" w:beforeAutospacing="0" w:after="0" w:afterAutospacing="0"/>
              <w:rPr>
                <w:lang w:val="en-US"/>
              </w:rPr>
            </w:pPr>
            <w:r w:rsidRPr="00C953C9">
              <w:rPr>
                <w:rFonts w:ascii="Calibri" w:hAnsi="Calibri" w:cs="Calibri"/>
                <w:b/>
                <w:bCs/>
                <w:color w:val="000000"/>
                <w:lang w:val="en-US"/>
              </w:rPr>
              <w:t>Resultados del aprendizaje</w:t>
            </w:r>
          </w:p>
          <w:p w14:paraId="0699963A" w14:textId="77777777" w:rsidR="006E5C81" w:rsidRDefault="00BA65F8">
            <w:pPr>
              <w:pStyle w:val="Normaalweb"/>
              <w:spacing w:before="0" w:beforeAutospacing="0" w:after="40" w:afterAutospacing="0"/>
              <w:rPr>
                <w:lang w:val="en-US"/>
              </w:rPr>
            </w:pPr>
            <w:r w:rsidRPr="00C953C9">
              <w:rPr>
                <w:rFonts w:ascii="Calibri" w:hAnsi="Calibri" w:cs="Calibri"/>
                <w:color w:val="000000"/>
                <w:sz w:val="22"/>
                <w:szCs w:val="22"/>
                <w:lang w:val="en-US"/>
              </w:rPr>
              <w:t>Al final de la lección todos los alumnos serán capaces de:</w:t>
            </w:r>
          </w:p>
          <w:p w14:paraId="4D24E41E" w14:textId="77777777" w:rsidR="006E5C81" w:rsidRDefault="00BA65F8">
            <w:pPr>
              <w:pStyle w:val="Normaalweb"/>
              <w:spacing w:before="120" w:beforeAutospacing="0" w:after="40" w:afterAutospacing="0"/>
            </w:pPr>
            <w:r>
              <w:rPr>
                <w:rFonts w:ascii="Calibri" w:hAnsi="Calibri" w:cs="Calibri"/>
                <w:b/>
                <w:bCs/>
                <w:color w:val="000000"/>
                <w:sz w:val="22"/>
                <w:szCs w:val="22"/>
              </w:rPr>
              <w:t>Conocimientos</w:t>
            </w:r>
          </w:p>
          <w:p w14:paraId="1B5043D1"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dar una definición de la sostenibilidad como consumidor, pero también como empresario</w:t>
            </w:r>
          </w:p>
          <w:p w14:paraId="7146787F"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explicar cuándo un salón es sostenible o no</w:t>
            </w:r>
          </w:p>
          <w:p w14:paraId="37899C98"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comprender un sistema estándar para el cuidado del medio ambiente</w:t>
            </w:r>
          </w:p>
          <w:p w14:paraId="354941D2"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conocer los principios del círculo PDCA</w:t>
            </w:r>
          </w:p>
          <w:p w14:paraId="566EDD85"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definir qué significa el cambio climático</w:t>
            </w:r>
          </w:p>
          <w:p w14:paraId="7635150C"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explicar por qué nuestro planeta no es saludable</w:t>
            </w:r>
          </w:p>
          <w:p w14:paraId="6D75767A"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explicar por qué son importantes las conferencias sobre el clima</w:t>
            </w:r>
          </w:p>
          <w:p w14:paraId="4E4F0FBE"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definir los objetivos de desarrollo sostenible</w:t>
            </w:r>
          </w:p>
          <w:p w14:paraId="4A1BDBBE"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nombre los 3 elementos clave del Acuerdo de París</w:t>
            </w:r>
          </w:p>
          <w:p w14:paraId="29C9DB32"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defina la huella de carbono</w:t>
            </w:r>
          </w:p>
          <w:p w14:paraId="3FEAD878" w14:textId="77777777" w:rsidR="006E5C81" w:rsidRDefault="00BA65F8">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explicar el uso de la calculadora de la huella de consumo</w:t>
            </w:r>
          </w:p>
          <w:p w14:paraId="2F7F3C20" w14:textId="77777777" w:rsidR="006E5C81" w:rsidRDefault="00BA65F8">
            <w:pPr>
              <w:pStyle w:val="Normaalweb"/>
              <w:spacing w:before="120" w:beforeAutospacing="0" w:after="40" w:afterAutospacing="0"/>
            </w:pPr>
            <w:r>
              <w:rPr>
                <w:rFonts w:ascii="Calibri" w:hAnsi="Calibri" w:cs="Calibri"/>
                <w:b/>
                <w:bCs/>
                <w:color w:val="000000"/>
                <w:sz w:val="22"/>
                <w:szCs w:val="22"/>
              </w:rPr>
              <w:t>Habilidades</w:t>
            </w:r>
          </w:p>
          <w:p w14:paraId="3F326ADF"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dar ejemplos de ser sostenible como peluquero</w:t>
            </w:r>
          </w:p>
          <w:p w14:paraId="0C3ABF49"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haz una lista de acciones para ser más sostenible en casa</w:t>
            </w:r>
          </w:p>
          <w:p w14:paraId="44C917EE"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comunicarse con salones sostenibles</w:t>
            </w:r>
          </w:p>
          <w:p w14:paraId="71A7D914"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hacer una presentación en un salón centrada en la sostenibilidad</w:t>
            </w:r>
          </w:p>
          <w:p w14:paraId="4F3FC961"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utilizar diferentes escáneres sobre sostenibilidad</w:t>
            </w:r>
          </w:p>
          <w:p w14:paraId="5D1D647B"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procesar los resultados de las exploraciones sobre sostenibilidad</w:t>
            </w:r>
          </w:p>
          <w:p w14:paraId="4BA49F25"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aplicar los principios del círculo PDCA en un plan a corto y largo plazo</w:t>
            </w:r>
          </w:p>
          <w:p w14:paraId="057A2DD4"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consecuencias del cambio climático</w:t>
            </w:r>
          </w:p>
          <w:p w14:paraId="3B3CDA42"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dar pruebas del cambio climático</w:t>
            </w:r>
          </w:p>
          <w:p w14:paraId="288DF151"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dar ejemplos de los objetivos más importantes de las conferencias sobre el clima</w:t>
            </w:r>
          </w:p>
          <w:p w14:paraId="686F7402"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vincular los objetivos de desarrollo sostenible a un salón sostenible</w:t>
            </w:r>
          </w:p>
          <w:p w14:paraId="16C26ACA"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calcula tu huella de carbono</w:t>
            </w:r>
          </w:p>
          <w:p w14:paraId="3B8776BD"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reducir su propia huella de carbono</w:t>
            </w:r>
          </w:p>
          <w:p w14:paraId="56E302B5" w14:textId="77777777" w:rsidR="006E5C81" w:rsidRDefault="00BA65F8">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poner en marcha una campaña (póster, folleto) para concienciar a los peluqueros del impacto de su huella de carbono y de cómo ser lo más sostenibles posible</w:t>
            </w:r>
          </w:p>
          <w:p w14:paraId="5DEBAF9F" w14:textId="77777777" w:rsidR="006E5C81" w:rsidRDefault="00BA65F8">
            <w:pPr>
              <w:pStyle w:val="Normaalweb"/>
              <w:spacing w:before="120" w:beforeAutospacing="0" w:after="40" w:afterAutospacing="0"/>
            </w:pPr>
            <w:r>
              <w:rPr>
                <w:rFonts w:ascii="Calibri" w:hAnsi="Calibri" w:cs="Calibri"/>
                <w:b/>
                <w:bCs/>
                <w:color w:val="000000"/>
                <w:sz w:val="22"/>
                <w:szCs w:val="22"/>
              </w:rPr>
              <w:t>Actitudes</w:t>
            </w:r>
          </w:p>
          <w:p w14:paraId="35BD46BF"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Debate en grupo para compartir ideas y pensamientos, sensibilización</w:t>
            </w:r>
          </w:p>
          <w:p w14:paraId="394FDB03"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Evaluar los resultados</w:t>
            </w:r>
          </w:p>
          <w:p w14:paraId="4791E2D2"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Trabajo de esquina</w:t>
            </w:r>
          </w:p>
          <w:p w14:paraId="42B77F3C"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Creatividad</w:t>
            </w:r>
          </w:p>
          <w:p w14:paraId="1498FEAF"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Técnicas de entrevista</w:t>
            </w:r>
          </w:p>
          <w:p w14:paraId="4C6F49E7"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Comunicación</w:t>
            </w:r>
          </w:p>
          <w:p w14:paraId="647303F3"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Uso de las TIC</w:t>
            </w:r>
          </w:p>
          <w:p w14:paraId="2B6B63BC" w14:textId="77777777" w:rsidR="006E5C81" w:rsidRDefault="00BA65F8">
            <w:pPr>
              <w:pStyle w:val="Normaalweb"/>
              <w:numPr>
                <w:ilvl w:val="0"/>
                <w:numId w:val="3"/>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Sensibilización sobre sostenibilidad, cambio climático y huella de carbono</w:t>
            </w:r>
          </w:p>
        </w:tc>
      </w:tr>
      <w:tr w:rsidR="00C953C9" w:rsidRPr="00676BD6" w14:paraId="353E7059" w14:textId="77777777" w:rsidTr="00C953C9">
        <w:trPr>
          <w:trHeight w:val="37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7CEDB" w14:textId="77777777" w:rsidR="006E5C81" w:rsidRDefault="00BA65F8">
            <w:pPr>
              <w:pStyle w:val="Normaalweb"/>
              <w:spacing w:before="120" w:beforeAutospacing="0" w:after="40" w:afterAutospacing="0"/>
              <w:rPr>
                <w:lang w:val="en-US"/>
              </w:rPr>
            </w:pPr>
            <w:r w:rsidRPr="00C953C9">
              <w:rPr>
                <w:rFonts w:ascii="Calibri" w:hAnsi="Calibri" w:cs="Calibri"/>
                <w:b/>
                <w:bCs/>
                <w:color w:val="000000"/>
                <w:lang w:val="en-US"/>
              </w:rPr>
              <w:lastRenderedPageBreak/>
              <w:t>Resultados adicionales del aprendizaje</w:t>
            </w:r>
          </w:p>
          <w:p w14:paraId="0B777A82" w14:textId="77777777" w:rsidR="006E5C81" w:rsidRDefault="00BA65F8">
            <w:pPr>
              <w:pStyle w:val="Normaalweb"/>
              <w:spacing w:before="40" w:beforeAutospacing="0" w:after="40" w:afterAutospacing="0"/>
              <w:rPr>
                <w:lang w:val="en-US"/>
              </w:rPr>
            </w:pPr>
            <w:r w:rsidRPr="00C953C9">
              <w:rPr>
                <w:rFonts w:ascii="Calibri" w:hAnsi="Calibri" w:cs="Calibri"/>
                <w:color w:val="000000"/>
                <w:sz w:val="22"/>
                <w:szCs w:val="22"/>
                <w:lang w:val="en-US"/>
              </w:rPr>
              <w:t>Aquí se pueden describir competencias adicionales en términos de conocimientos, habilidades y actitudes, ya que algunos alumnos tienen un ritmo de trabajo o un nivel de comprensión diferentes. También puede aplicarse para diferenciar los distintos niveles de aprendizaje de la EFP.</w:t>
            </w:r>
          </w:p>
          <w:p w14:paraId="01A383A1" w14:textId="77777777" w:rsidR="00C953C9" w:rsidRPr="00C953C9" w:rsidRDefault="00C953C9">
            <w:pPr>
              <w:rPr>
                <w:lang w:val="en-US"/>
              </w:rPr>
            </w:pPr>
          </w:p>
          <w:p w14:paraId="78FD6604" w14:textId="77777777" w:rsidR="006E5C81" w:rsidRDefault="00BA65F8">
            <w:pPr>
              <w:pStyle w:val="Normaalweb"/>
              <w:spacing w:before="40" w:beforeAutospacing="0" w:after="40" w:afterAutospacing="0"/>
              <w:rPr>
                <w:lang w:val="en-US"/>
              </w:rPr>
            </w:pPr>
            <w:r w:rsidRPr="00C953C9">
              <w:rPr>
                <w:rFonts w:ascii="Calibri" w:hAnsi="Calibri" w:cs="Calibri"/>
                <w:color w:val="000000"/>
                <w:sz w:val="22"/>
                <w:szCs w:val="22"/>
                <w:lang w:val="en-US"/>
              </w:rPr>
              <w:t xml:space="preserve">Al final de la lección algunos alumnos serán capaces de: </w:t>
            </w:r>
          </w:p>
          <w:p w14:paraId="2C3F9FF1"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t xml:space="preserve">*comprender las citas sobre sostenibilidad </w:t>
            </w:r>
          </w:p>
          <w:p w14:paraId="1FE7A291"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*nombrar los diferentes puestos de trabajo en un salón de peluquería</w:t>
            </w:r>
          </w:p>
          <w:p w14:paraId="14544921"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*dar formas de reciclar los residuos del salón utilizando una página web</w:t>
            </w:r>
          </w:p>
          <w:p w14:paraId="0086302A"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*reconocimiento de las medidas ecológicas adoptadas en un salón de belleza</w:t>
            </w:r>
          </w:p>
          <w:p w14:paraId="36F25F13"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*dar modificaciones sostenibles para los diferentes procesos de un salón</w:t>
            </w:r>
          </w:p>
          <w:p w14:paraId="0B362F01"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*hacer visibles los resultados</w:t>
            </w:r>
          </w:p>
          <w:p w14:paraId="38B5E2CD" w14:textId="77777777" w:rsidR="006E5C81" w:rsidRDefault="00BA65F8">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 xml:space="preserve">*comparar los resultados entre sí </w:t>
            </w:r>
          </w:p>
          <w:p w14:paraId="34CA971C" w14:textId="77777777" w:rsidR="00C953C9" w:rsidRPr="00C953C9" w:rsidRDefault="00C953C9">
            <w:pPr>
              <w:rPr>
                <w:rFonts w:ascii="Times New Roman" w:hAnsi="Times New Roman" w:cs="Times New Roman"/>
                <w:sz w:val="24"/>
                <w:szCs w:val="24"/>
                <w:lang w:val="en-US"/>
              </w:rPr>
            </w:pPr>
          </w:p>
          <w:p w14:paraId="5B13CF55" w14:textId="77777777" w:rsidR="006E5C81" w:rsidRDefault="00BA65F8">
            <w:pPr>
              <w:pStyle w:val="Normaalweb"/>
              <w:spacing w:before="120" w:beforeAutospacing="0" w:after="40" w:afterAutospacing="0"/>
              <w:rPr>
                <w:lang w:val="en-US"/>
              </w:rPr>
            </w:pPr>
            <w:r w:rsidRPr="00C953C9">
              <w:rPr>
                <w:rFonts w:ascii="Calibri" w:hAnsi="Calibri" w:cs="Calibri"/>
                <w:color w:val="000000"/>
                <w:sz w:val="22"/>
                <w:szCs w:val="22"/>
                <w:lang w:val="en-US"/>
              </w:rPr>
              <w:t>Al final de la lección</w:t>
            </w:r>
            <w:r w:rsidRPr="00C953C9">
              <w:rPr>
                <w:rFonts w:ascii="Calibri" w:hAnsi="Calibri" w:cs="Calibri"/>
                <w:i/>
                <w:iCs/>
                <w:color w:val="000000"/>
                <w:sz w:val="22"/>
                <w:szCs w:val="22"/>
                <w:lang w:val="en-US"/>
              </w:rPr>
              <w:t>,</w:t>
            </w:r>
            <w:r w:rsidRPr="00C953C9">
              <w:rPr>
                <w:rFonts w:ascii="Calibri" w:hAnsi="Calibri" w:cs="Calibri"/>
                <w:color w:val="000000"/>
                <w:sz w:val="22"/>
                <w:szCs w:val="22"/>
                <w:lang w:val="en-US"/>
              </w:rPr>
              <w:t xml:space="preserve"> algunos alumnos serán capaces de:  </w:t>
            </w:r>
          </w:p>
          <w:p w14:paraId="2205D8A1" w14:textId="77777777" w:rsidR="006E5C81" w:rsidRDefault="00BA65F8">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 xml:space="preserve">*dar normas que un salón debe cumplir para ser considerado sostenible </w:t>
            </w:r>
          </w:p>
          <w:p w14:paraId="55546FC7" w14:textId="77777777" w:rsidR="006E5C81" w:rsidRDefault="00BA65F8">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*pensar de forma sostenible como peluquero (contaminación, clientes, servicios, costes)</w:t>
            </w:r>
          </w:p>
          <w:p w14:paraId="23511696" w14:textId="77777777" w:rsidR="006E5C81" w:rsidRDefault="00BA65F8">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*poner objetivos y planes a corto y largo plazo en un consejo para enviar por correo electrónico a los usuarios de las exploraciones</w:t>
            </w:r>
          </w:p>
          <w:p w14:paraId="78DC448B" w14:textId="77777777" w:rsidR="00C953C9" w:rsidRPr="00C953C9" w:rsidRDefault="00C953C9">
            <w:pPr>
              <w:rPr>
                <w:rFonts w:ascii="Times New Roman" w:hAnsi="Times New Roman" w:cs="Times New Roman"/>
                <w:sz w:val="24"/>
                <w:szCs w:val="24"/>
                <w:lang w:val="en-US"/>
              </w:rPr>
            </w:pPr>
          </w:p>
        </w:tc>
      </w:tr>
      <w:tr w:rsidR="00C953C9" w:rsidRPr="00676BD6" w14:paraId="55A52678"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8D6E1" w14:textId="77777777" w:rsidR="006E5C81" w:rsidRDefault="00BA65F8">
            <w:pPr>
              <w:pStyle w:val="Normaalweb"/>
              <w:spacing w:before="120" w:beforeAutospacing="0" w:after="40" w:afterAutospacing="0"/>
              <w:rPr>
                <w:lang w:val="en-US"/>
              </w:rPr>
            </w:pPr>
            <w:r w:rsidRPr="00C953C9">
              <w:rPr>
                <w:rFonts w:ascii="Calibri" w:hAnsi="Calibri" w:cs="Calibri"/>
                <w:b/>
                <w:bCs/>
                <w:color w:val="000000"/>
                <w:lang w:val="en-US"/>
              </w:rPr>
              <w:t>Actividades</w:t>
            </w:r>
          </w:p>
          <w:p w14:paraId="4C0859B1" w14:textId="77777777" w:rsidR="006E5C81" w:rsidRDefault="00BA65F8">
            <w:pPr>
              <w:pStyle w:val="Normaalweb"/>
              <w:spacing w:before="40" w:beforeAutospacing="0" w:after="40" w:afterAutospacing="0"/>
              <w:rPr>
                <w:lang w:val="en-US"/>
              </w:rPr>
            </w:pPr>
            <w:r w:rsidRPr="00C953C9">
              <w:rPr>
                <w:rFonts w:ascii="Calibri" w:hAnsi="Calibri" w:cs="Calibri"/>
                <w:color w:val="000000"/>
                <w:sz w:val="22"/>
                <w:szCs w:val="22"/>
                <w:lang w:val="en-US"/>
              </w:rPr>
              <w:t xml:space="preserve">Tarea p. 7: ¿Qué crees que significa "sostenibilidad" siendo peluquero? Escribe palabras o frases cortas en una red de palabras. </w:t>
            </w:r>
          </w:p>
          <w:p w14:paraId="7765C0FA" w14:textId="77777777" w:rsidR="00C953C9" w:rsidRPr="00C953C9" w:rsidRDefault="00C953C9">
            <w:pPr>
              <w:rPr>
                <w:lang w:val="en-US"/>
              </w:rPr>
            </w:pPr>
          </w:p>
          <w:p w14:paraId="15A92352" w14:textId="77777777" w:rsidR="006E5C81" w:rsidRDefault="00BA65F8">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Tarea p. 7: ¿Serías capaz de dar una definición a la palabra "sostenibilidad"? Escríbela con tus propias palabras.</w:t>
            </w:r>
          </w:p>
          <w:p w14:paraId="14BCB4DE" w14:textId="77777777" w:rsidR="006E5C81" w:rsidRDefault="00BA65F8">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Tarea p. 10: Haz una lista de acciones que puedes llevar a cabo para ser más sostenible en casa. Los alumnos pueden utilizar el texto del manual del alumno, Internet o sus propios conocimientos</w:t>
            </w:r>
            <w:r w:rsidRPr="00C953C9">
              <w:rPr>
                <w:rFonts w:ascii="Calibri" w:hAnsi="Calibri" w:cs="Calibri"/>
                <w:b/>
                <w:bCs/>
                <w:color w:val="000000"/>
                <w:sz w:val="22"/>
                <w:szCs w:val="22"/>
                <w:lang w:val="en-US"/>
              </w:rPr>
              <w:t xml:space="preserve">. </w:t>
            </w:r>
          </w:p>
          <w:p w14:paraId="26736558" w14:textId="77777777" w:rsidR="006E5C81" w:rsidRDefault="00BA65F8">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 xml:space="preserve">Tarea p 10: Trabaja en parejas. Busca un salón de belleza que trabaje de forma sostenible. Realiza una entrevista de 10 preguntas centradas en la sostenibilidad. Haced una presentación de la información sobre sostenibilidad que hayáis obtenido en la entrevista. Preséntala en clase. </w:t>
            </w:r>
          </w:p>
          <w:p w14:paraId="34039964" w14:textId="77777777" w:rsidR="006E5C81" w:rsidRDefault="00BA65F8">
            <w:pPr>
              <w:pStyle w:val="Normaalweb"/>
              <w:spacing w:before="0" w:beforeAutospacing="0" w:after="0" w:afterAutospacing="0"/>
              <w:jc w:val="both"/>
              <w:rPr>
                <w:lang w:val="en-US"/>
              </w:rPr>
            </w:pPr>
            <w:r w:rsidRPr="00C953C9">
              <w:rPr>
                <w:rFonts w:ascii="Calibri" w:hAnsi="Calibri" w:cs="Calibri"/>
                <w:color w:val="000000"/>
                <w:sz w:val="22"/>
                <w:szCs w:val="22"/>
                <w:lang w:val="en-US"/>
              </w:rPr>
              <w:t>Tarea p. 12: Nos dividiremos en 3 grupos para realizar las exploraciones y procesar los resultados.</w:t>
            </w:r>
          </w:p>
          <w:p w14:paraId="0920628E" w14:textId="77777777" w:rsidR="006E5C81" w:rsidRDefault="00BA65F8">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Primer grupo: Realizarás la exploración de concienciación a 5 profesores diferentes de 3 peluquerías distintas. Llevarás un buen registro de los resultados de las exploraciones para crear una visión clara en gráficos más adelante.</w:t>
            </w:r>
          </w:p>
          <w:p w14:paraId="3A71912B" w14:textId="77777777" w:rsidR="006E5C81" w:rsidRDefault="00BA65F8">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Segundo grupo: Realizará la exploración de concienciación en 15 salones diferentes, preferiblemente de todo el país. Llevarás un buen registro de los resultados de las exploraciones para crear una visión clara en gráficos más adelante.</w:t>
            </w:r>
          </w:p>
          <w:p w14:paraId="31DADF36" w14:textId="77777777" w:rsidR="006E5C81" w:rsidRDefault="00BA65F8">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 xml:space="preserve">Primer grupo + segundo grupo: Realizará la exploración ampliada en 5 salones diferentes, en función de la necesidad y de los resultados de la exploración de sensibilización. </w:t>
            </w:r>
          </w:p>
          <w:p w14:paraId="34B1E41F" w14:textId="77777777" w:rsidR="006E5C81" w:rsidRDefault="00BA65F8">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 xml:space="preserve">Tercer grupo: Tomará el escáner sobre el contexto organizativo de un salón sostenible de 5 negocios recién abiertos (hasta 1 año) y 5 salones que ya llevan abiertos más de 1 año, pero menos de 5 años y 5 salones que llevan abiertos más de 5 años. </w:t>
            </w:r>
          </w:p>
          <w:p w14:paraId="27895A5F" w14:textId="77777777" w:rsidR="00C953C9" w:rsidRPr="00C953C9" w:rsidRDefault="00C953C9">
            <w:pPr>
              <w:pStyle w:val="Normaalweb"/>
              <w:spacing w:before="0" w:beforeAutospacing="0" w:after="0" w:afterAutospacing="0"/>
              <w:jc w:val="both"/>
              <w:rPr>
                <w:lang w:val="en-US"/>
              </w:rPr>
            </w:pPr>
            <w:r w:rsidRPr="00C953C9">
              <w:rPr>
                <w:rFonts w:ascii="Calibri" w:hAnsi="Calibri" w:cs="Calibri"/>
                <w:color w:val="000000"/>
                <w:sz w:val="22"/>
                <w:szCs w:val="22"/>
                <w:lang w:val="en-US"/>
              </w:rPr>
              <w:t> </w:t>
            </w:r>
          </w:p>
          <w:p w14:paraId="5B5CB192" w14:textId="77777777" w:rsidR="006E5C81" w:rsidRDefault="00BA65F8">
            <w:pPr>
              <w:pStyle w:val="Normaalweb"/>
              <w:spacing w:before="0" w:beforeAutospacing="0" w:after="0" w:afterAutospacing="0"/>
              <w:jc w:val="both"/>
              <w:rPr>
                <w:lang w:val="en-US"/>
              </w:rPr>
            </w:pPr>
            <w:r w:rsidRPr="00C953C9">
              <w:rPr>
                <w:rFonts w:ascii="Calibri" w:hAnsi="Calibri" w:cs="Calibri"/>
                <w:color w:val="000000"/>
                <w:sz w:val="22"/>
                <w:szCs w:val="22"/>
                <w:lang w:val="en-US"/>
              </w:rPr>
              <w:t>Tarea p. 13: Nos dividimos en dos grupos.</w:t>
            </w:r>
          </w:p>
          <w:p w14:paraId="0E151DB0" w14:textId="77777777" w:rsidR="006E5C81" w:rsidRDefault="00BA65F8">
            <w:pPr>
              <w:pStyle w:val="Normaalweb"/>
              <w:numPr>
                <w:ilvl w:val="0"/>
                <w:numId w:val="7"/>
              </w:numPr>
              <w:spacing w:before="0" w:beforeAutospacing="0" w:after="0" w:afterAutospacing="0"/>
              <w:jc w:val="both"/>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Grupo 1: Elabora un plan a corto plazo para alcanzar los objetivos fijados en el debate.</w:t>
            </w:r>
          </w:p>
          <w:p w14:paraId="5B208EC6" w14:textId="77777777" w:rsidR="006E5C81" w:rsidRDefault="00BA65F8">
            <w:pPr>
              <w:pStyle w:val="Normaalweb"/>
              <w:numPr>
                <w:ilvl w:val="0"/>
                <w:numId w:val="7"/>
              </w:numPr>
              <w:spacing w:before="0" w:beforeAutospacing="0" w:after="0" w:afterAutospacing="0"/>
              <w:jc w:val="both"/>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Grupo 2: Elabora un plan a largo plazo para alcanzar los objetivos fijados en el debate.</w:t>
            </w:r>
          </w:p>
          <w:p w14:paraId="0B1237B8" w14:textId="77777777" w:rsidR="006E5C81" w:rsidRDefault="00BA65F8">
            <w:pPr>
              <w:pStyle w:val="Normaalweb"/>
              <w:spacing w:before="0" w:beforeAutospacing="0" w:after="0" w:afterAutospacing="0"/>
              <w:jc w:val="both"/>
              <w:rPr>
                <w:lang w:val="en-US"/>
              </w:rPr>
            </w:pPr>
            <w:r w:rsidRPr="00944AE8">
              <w:rPr>
                <w:rFonts w:ascii="Calibri" w:hAnsi="Calibri" w:cs="Calibri"/>
                <w:color w:val="000000"/>
                <w:sz w:val="22"/>
                <w:szCs w:val="22"/>
                <w:lang w:val="en-US"/>
              </w:rPr>
              <w:t xml:space="preserve">Utiliza la plantilla del kit de herramientas del profesor, incluidos los principios PDCA. </w:t>
            </w:r>
          </w:p>
          <w:p w14:paraId="54F05600" w14:textId="77777777" w:rsidR="00C953C9" w:rsidRPr="00944AE8" w:rsidRDefault="00C953C9">
            <w:pPr>
              <w:rPr>
                <w:lang w:val="en-US"/>
              </w:rPr>
            </w:pPr>
          </w:p>
          <w:p w14:paraId="232014C5"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Tarea p. 14: Observa la imagen. Pon un ejemplo concreto para los cambios dados. Rellena la cuadrícula de la guía del profesor</w:t>
            </w:r>
            <w:r w:rsidRPr="00944AE8">
              <w:rPr>
                <w:rFonts w:ascii="Calibri" w:hAnsi="Calibri" w:cs="Calibri"/>
                <w:b/>
                <w:bCs/>
                <w:color w:val="000000"/>
                <w:sz w:val="22"/>
                <w:szCs w:val="22"/>
                <w:lang w:val="en-US"/>
              </w:rPr>
              <w:t xml:space="preserve">. </w:t>
            </w:r>
          </w:p>
          <w:p w14:paraId="20C98A15" w14:textId="77777777" w:rsidR="00C953C9" w:rsidRPr="00944AE8" w:rsidRDefault="00C953C9">
            <w:pPr>
              <w:rPr>
                <w:lang w:val="en-US"/>
              </w:rPr>
            </w:pPr>
          </w:p>
          <w:p w14:paraId="6EC30A2A"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 xml:space="preserve">Tarea p. 20: Lee el artículo haciendo clic en el enlace </w:t>
            </w:r>
            <w:hyperlink r:id="rId22" w:history="1">
              <w:r w:rsidRPr="00944AE8">
                <w:rPr>
                  <w:rStyle w:val="Hyperlink"/>
                  <w:color w:val="4472C4"/>
                  <w:sz w:val="22"/>
                  <w:szCs w:val="22"/>
                  <w:lang w:val="en-US"/>
                </w:rPr>
                <w:t>https://www.theactuary.com/features/2021/10/07/unhealthy-planet-unhealthy-people</w:t>
              </w:r>
            </w:hyperlink>
            <w:r w:rsidRPr="00944AE8">
              <w:rPr>
                <w:rFonts w:ascii="Calibri" w:hAnsi="Calibri" w:cs="Calibri"/>
                <w:color w:val="000000"/>
                <w:sz w:val="22"/>
                <w:szCs w:val="22"/>
                <w:lang w:val="en-US"/>
              </w:rPr>
              <w:t xml:space="preserve"> o pide a tu profesor que te consiga el texto en papel. Responde a las preguntas de la hoja. </w:t>
            </w:r>
          </w:p>
          <w:p w14:paraId="4B69D27C" w14:textId="77777777" w:rsidR="00C953C9" w:rsidRPr="00944AE8" w:rsidRDefault="00C953C9">
            <w:pPr>
              <w:rPr>
                <w:lang w:val="en-US"/>
              </w:rPr>
            </w:pPr>
          </w:p>
          <w:p w14:paraId="35BCC82C" w14:textId="77777777" w:rsidR="006E5C81" w:rsidRDefault="00BA65F8">
            <w:pPr>
              <w:pStyle w:val="Normaalweb"/>
              <w:shd w:val="clear" w:color="auto" w:fill="FFFFFF"/>
              <w:spacing w:before="0" w:beforeAutospacing="0" w:after="0" w:afterAutospacing="0"/>
              <w:jc w:val="both"/>
              <w:rPr>
                <w:lang w:val="en-US"/>
              </w:rPr>
            </w:pPr>
            <w:r w:rsidRPr="00944AE8">
              <w:rPr>
                <w:rFonts w:ascii="Calibri" w:hAnsi="Calibri" w:cs="Calibri"/>
                <w:color w:val="000000"/>
                <w:sz w:val="22"/>
                <w:szCs w:val="22"/>
                <w:lang w:val="en-US"/>
              </w:rPr>
              <w:t xml:space="preserve">Tarea p. 23: Consulta la página web: </w:t>
            </w:r>
            <w:hyperlink r:id="rId23" w:history="1">
              <w:r w:rsidRPr="00944AE8">
                <w:rPr>
                  <w:rStyle w:val="Hyperlink"/>
                  <w:rFonts w:ascii="Calibri" w:hAnsi="Calibri" w:cs="Calibri"/>
                  <w:sz w:val="22"/>
                  <w:szCs w:val="22"/>
                  <w:lang w:val="en-US"/>
                </w:rPr>
                <w:t>https://www.un.org/en/climatechange/paris-agreement</w:t>
              </w:r>
            </w:hyperlink>
            <w:r w:rsidRPr="00944AE8">
              <w:rPr>
                <w:rFonts w:ascii="Calibri" w:hAnsi="Calibri" w:cs="Calibri"/>
                <w:color w:val="000000"/>
                <w:sz w:val="22"/>
                <w:szCs w:val="22"/>
                <w:lang w:val="en-US"/>
              </w:rPr>
              <w:t xml:space="preserve"> y nombra los 3 elementos clave del Acuerdo de París. </w:t>
            </w:r>
          </w:p>
          <w:p w14:paraId="265813C2" w14:textId="77777777" w:rsidR="00C953C9" w:rsidRPr="00944AE8" w:rsidRDefault="00C953C9">
            <w:pPr>
              <w:pStyle w:val="Normaalweb"/>
              <w:shd w:val="clear" w:color="auto" w:fill="FFFFFF"/>
              <w:spacing w:before="0" w:beforeAutospacing="0" w:after="0" w:afterAutospacing="0"/>
              <w:jc w:val="both"/>
              <w:rPr>
                <w:lang w:val="en-US"/>
              </w:rPr>
            </w:pPr>
          </w:p>
          <w:p w14:paraId="1BFAAFCD" w14:textId="77777777" w:rsidR="006E5C81" w:rsidRDefault="00BA65F8">
            <w:pPr>
              <w:pStyle w:val="Normaalweb"/>
              <w:shd w:val="clear" w:color="auto" w:fill="FFFFFF"/>
              <w:spacing w:before="0" w:beforeAutospacing="0" w:after="0" w:afterAutospacing="0"/>
              <w:jc w:val="both"/>
              <w:rPr>
                <w:lang w:val="en-US"/>
              </w:rPr>
            </w:pPr>
            <w:r w:rsidRPr="00944AE8">
              <w:rPr>
                <w:rFonts w:ascii="Calibri" w:hAnsi="Calibri" w:cs="Calibri"/>
                <w:color w:val="000000"/>
                <w:sz w:val="22"/>
                <w:szCs w:val="22"/>
                <w:lang w:val="en-US"/>
              </w:rPr>
              <w:t xml:space="preserve">Tarea p. 24: Mira el pequeño vídeo en YouTube y responde a las preguntas clave en la hoja que encontrarás en el kit del profesor. </w:t>
            </w:r>
            <w:hyperlink r:id="rId24" w:history="1">
              <w:r w:rsidRPr="00944AE8">
                <w:rPr>
                  <w:rStyle w:val="Hyperlink"/>
                  <w:rFonts w:ascii="Calibri" w:hAnsi="Calibri" w:cs="Calibri"/>
                  <w:sz w:val="22"/>
                  <w:szCs w:val="22"/>
                  <w:lang w:val="en-US"/>
                </w:rPr>
                <w:t>https://www.youtube.com/watch?v=b6qPnu82OVU</w:t>
              </w:r>
            </w:hyperlink>
          </w:p>
          <w:p w14:paraId="7B371965" w14:textId="77777777" w:rsidR="00C953C9" w:rsidRPr="00944AE8" w:rsidRDefault="00C953C9">
            <w:pPr>
              <w:pStyle w:val="Normaalweb"/>
              <w:shd w:val="clear" w:color="auto" w:fill="FFFFFF"/>
              <w:spacing w:before="0" w:beforeAutospacing="0" w:after="0" w:afterAutospacing="0"/>
              <w:jc w:val="both"/>
              <w:rPr>
                <w:lang w:val="en-US"/>
              </w:rPr>
            </w:pPr>
          </w:p>
          <w:p w14:paraId="0BD6344D"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 xml:space="preserve">Tarea p. 27: ¿Cuál es tu huella de carbono y qué puedes hacer para mejorarla? Debajo hay diferentes tests que puedes hacer en internet. </w:t>
            </w:r>
          </w:p>
          <w:p w14:paraId="33A12426" w14:textId="77777777" w:rsidR="006E5C81" w:rsidRDefault="00BA65F8">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5" w:anchor="/" w:history="1">
              <w:r w:rsidR="00C953C9" w:rsidRPr="00944AE8">
                <w:rPr>
                  <w:rStyle w:val="Hyperlink"/>
                  <w:rFonts w:ascii="Calibri" w:hAnsi="Calibri" w:cs="Calibri"/>
                  <w:color w:val="000000"/>
                  <w:sz w:val="22"/>
                  <w:szCs w:val="22"/>
                  <w:lang w:val="en-US"/>
                </w:rPr>
                <w:t xml:space="preserve">https://footprint.wwf.org.uk/#/ </w:t>
              </w:r>
            </w:hyperlink>
          </w:p>
          <w:p w14:paraId="47F485CB" w14:textId="77777777" w:rsidR="006E5C81" w:rsidRDefault="00BA65F8">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6" w:history="1">
              <w:r w:rsidR="00C953C9" w:rsidRPr="00944AE8">
                <w:rPr>
                  <w:rStyle w:val="Hyperlink"/>
                  <w:rFonts w:ascii="Calibri" w:hAnsi="Calibri" w:cs="Calibri"/>
                  <w:color w:val="000000"/>
                  <w:sz w:val="22"/>
                  <w:szCs w:val="22"/>
                  <w:lang w:val="en-US"/>
                </w:rPr>
                <w:t xml:space="preserve">https://eplca.jrc.ec.europa.eu/ConsumerFootprint.html </w:t>
              </w:r>
            </w:hyperlink>
          </w:p>
          <w:p w14:paraId="0ABD9B3C" w14:textId="77777777" w:rsidR="006E5C81" w:rsidRDefault="00BA65F8">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7" w:history="1">
              <w:r w:rsidR="00C953C9" w:rsidRPr="00944AE8">
                <w:rPr>
                  <w:rStyle w:val="Hyperlink"/>
                  <w:rFonts w:ascii="Calibri" w:hAnsi="Calibri" w:cs="Calibri"/>
                  <w:color w:val="000000"/>
                  <w:sz w:val="22"/>
                  <w:szCs w:val="22"/>
                  <w:lang w:val="en-US"/>
                </w:rPr>
                <w:t xml:space="preserve">https://www.nature.org/en-us/get-involved/how-to-help/carbon-footprint-calculator/ </w:t>
              </w:r>
            </w:hyperlink>
          </w:p>
          <w:p w14:paraId="26F90226" w14:textId="77777777" w:rsidR="006E5C81" w:rsidRDefault="00BA65F8">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8" w:history="1">
              <w:r w:rsidR="00C953C9">
                <w:rPr>
                  <w:rStyle w:val="Hyperlink"/>
                  <w:rFonts w:ascii="Calibri" w:hAnsi="Calibri" w:cs="Calibri"/>
                  <w:color w:val="000000"/>
                  <w:sz w:val="22"/>
                  <w:szCs w:val="22"/>
                </w:rPr>
                <w:t xml:space="preserve">https://footprintcalculator.henkel.com/en </w:t>
              </w:r>
            </w:hyperlink>
          </w:p>
          <w:p w14:paraId="39D42BDE" w14:textId="77777777" w:rsidR="00C953C9" w:rsidRDefault="00C953C9">
            <w:pPr>
              <w:pStyle w:val="Normaalweb"/>
              <w:shd w:val="clear" w:color="auto" w:fill="FFFFFF"/>
              <w:spacing w:before="120" w:beforeAutospacing="0" w:after="0" w:afterAutospacing="0"/>
              <w:jc w:val="both"/>
            </w:pPr>
          </w:p>
          <w:p w14:paraId="1BA3C91B" w14:textId="77777777" w:rsidR="006E5C81" w:rsidRDefault="00BA65F8">
            <w:pPr>
              <w:pStyle w:val="Normaalweb"/>
              <w:spacing w:before="0" w:beforeAutospacing="0" w:after="0" w:afterAutospacing="0"/>
              <w:jc w:val="both"/>
              <w:rPr>
                <w:lang w:val="en-US"/>
              </w:rPr>
            </w:pPr>
            <w:r w:rsidRPr="00944AE8">
              <w:rPr>
                <w:rFonts w:ascii="Calibri" w:hAnsi="Calibri" w:cs="Calibri"/>
                <w:color w:val="000000"/>
                <w:sz w:val="22"/>
                <w:szCs w:val="22"/>
                <w:lang w:val="en-US"/>
              </w:rPr>
              <w:t>Tarea p. 29: Terminemos este capítulo con una tarea creativa. Trabajarán en parejas.</w:t>
            </w:r>
          </w:p>
          <w:p w14:paraId="7566C209" w14:textId="77777777" w:rsidR="006E5C81" w:rsidRDefault="00BA65F8">
            <w:pPr>
              <w:pStyle w:val="Normaalweb"/>
              <w:spacing w:before="0" w:beforeAutospacing="0" w:after="0" w:afterAutospacing="0"/>
              <w:jc w:val="both"/>
              <w:rPr>
                <w:lang w:val="en-US"/>
              </w:rPr>
            </w:pPr>
            <w:r w:rsidRPr="00944AE8">
              <w:rPr>
                <w:rFonts w:ascii="Calibri" w:hAnsi="Calibri" w:cs="Calibri"/>
                <w:color w:val="000000"/>
                <w:sz w:val="22"/>
                <w:szCs w:val="22"/>
                <w:lang w:val="en-US"/>
              </w:rPr>
              <w:t xml:space="preserve">Pondrás en marcha una campaña (cartel, folleto) para concienciar a los peluqueros del impacto de su huella de carbono y de cómo ser lo más sostenibles posible. Asegúrate de marcar todos los criterios que figuran en el formulario de evaluación del kit del profesor. </w:t>
            </w:r>
          </w:p>
          <w:p w14:paraId="022EBA13" w14:textId="77777777" w:rsidR="00C953C9" w:rsidRPr="00944AE8" w:rsidRDefault="00C953C9">
            <w:pPr>
              <w:pStyle w:val="Normaalweb"/>
              <w:shd w:val="clear" w:color="auto" w:fill="FFFFFF"/>
              <w:spacing w:before="0" w:beforeAutospacing="0" w:after="0" w:afterAutospacing="0"/>
              <w:jc w:val="both"/>
              <w:rPr>
                <w:lang w:val="en-US"/>
              </w:rPr>
            </w:pPr>
          </w:p>
        </w:tc>
      </w:tr>
    </w:tbl>
    <w:p w14:paraId="3BC1B2F2" w14:textId="77777777" w:rsidR="006E5C81" w:rsidRDefault="00BA65F8">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lastRenderedPageBreak/>
        <w:t xml:space="preserve">Horario por lección de 60 minutos: </w:t>
      </w:r>
    </w:p>
    <w:p w14:paraId="10FAC73B" w14:textId="77777777" w:rsidR="00C95888" w:rsidRPr="00B26340" w:rsidRDefault="00C95888" w:rsidP="00C953C9">
      <w:pPr>
        <w:pStyle w:val="Normaalweb"/>
        <w:spacing w:before="120" w:beforeAutospacing="0" w:after="120" w:afterAutospacing="0"/>
        <w:rPr>
          <w:rFonts w:ascii="Calibri" w:hAnsi="Calibri" w:cs="Calibri"/>
          <w:color w:val="000000"/>
          <w:lang w:val="en-US"/>
        </w:rPr>
      </w:pPr>
    </w:p>
    <w:p w14:paraId="7FB9E9B0" w14:textId="77777777" w:rsidR="006E5C81" w:rsidRDefault="00BA65F8">
      <w:pPr>
        <w:pStyle w:val="Kop2"/>
        <w:numPr>
          <w:ilvl w:val="1"/>
          <w:numId w:val="109"/>
        </w:numPr>
        <w:rPr>
          <w:rFonts w:asciiTheme="minorHAnsi" w:hAnsiTheme="minorHAnsi" w:cstheme="minorHAnsi"/>
          <w:b/>
          <w:bCs/>
          <w:color w:val="000000" w:themeColor="text1"/>
          <w:sz w:val="22"/>
          <w:szCs w:val="22"/>
        </w:rPr>
      </w:pPr>
      <w:bookmarkStart w:id="3" w:name="_Toc132806102"/>
      <w:r w:rsidRPr="00B26340">
        <w:rPr>
          <w:rFonts w:asciiTheme="minorHAnsi" w:hAnsiTheme="minorHAnsi" w:cstheme="minorHAnsi"/>
          <w:color w:val="000000" w:themeColor="text1"/>
          <w:sz w:val="22"/>
          <w:szCs w:val="22"/>
        </w:rPr>
        <w:t>SOSTENIBILIDAD</w:t>
      </w:r>
      <w:bookmarkEnd w:id="3"/>
    </w:p>
    <w:tbl>
      <w:tblPr>
        <w:tblW w:w="0" w:type="auto"/>
        <w:tblCellMar>
          <w:top w:w="15" w:type="dxa"/>
          <w:left w:w="15" w:type="dxa"/>
          <w:bottom w:w="15" w:type="dxa"/>
          <w:right w:w="15" w:type="dxa"/>
        </w:tblCellMar>
        <w:tblLook w:val="04A0" w:firstRow="1" w:lastRow="0" w:firstColumn="1" w:lastColumn="0" w:noHBand="0" w:noVBand="1"/>
      </w:tblPr>
      <w:tblGrid>
        <w:gridCol w:w="906"/>
        <w:gridCol w:w="2081"/>
        <w:gridCol w:w="3424"/>
        <w:gridCol w:w="2651"/>
      </w:tblGrid>
      <w:tr w:rsidR="00C953C9" w:rsidRPr="00676BD6" w14:paraId="52E9B96B"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6FB2D" w14:textId="77777777" w:rsidR="006E5C81" w:rsidRDefault="00BA65F8">
            <w:pPr>
              <w:pStyle w:val="Normaalweb"/>
              <w:spacing w:before="0" w:beforeAutospacing="0" w:after="0" w:afterAutospacing="0"/>
              <w:jc w:val="center"/>
            </w:pPr>
            <w:r>
              <w:rPr>
                <w:rFonts w:ascii="Calibri" w:hAnsi="Calibri" w:cs="Calibri"/>
                <w:b/>
                <w:bCs/>
                <w:color w:val="000000"/>
                <w:sz w:val="22"/>
                <w:szCs w:val="22"/>
              </w:rPr>
              <w:t>Tiempo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EB91A" w14:textId="77777777" w:rsidR="006E5C81" w:rsidRDefault="00BA65F8">
            <w:pPr>
              <w:pStyle w:val="Normaalweb"/>
              <w:spacing w:before="0" w:beforeAutospacing="0" w:after="0" w:afterAutospacing="0"/>
            </w:pPr>
            <w:r>
              <w:rPr>
                <w:rFonts w:ascii="Calibri" w:hAnsi="Calibri" w:cs="Calibri"/>
                <w:b/>
                <w:bCs/>
                <w:color w:val="000000"/>
                <w:sz w:val="22"/>
                <w:szCs w:val="22"/>
              </w:rPr>
              <w:t xml:space="preserve">Qué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FE66D" w14:textId="77777777" w:rsidR="006E5C81" w:rsidRDefault="00BA65F8">
            <w:pPr>
              <w:pStyle w:val="Normaalweb"/>
              <w:spacing w:before="0" w:beforeAutospacing="0" w:after="0" w:afterAutospacing="0"/>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79E1D" w14:textId="77777777" w:rsidR="006E5C81" w:rsidRDefault="00BA65F8">
            <w:pPr>
              <w:pStyle w:val="Normaalweb"/>
              <w:spacing w:before="0" w:beforeAutospacing="0" w:after="0" w:afterAutospacing="0"/>
              <w:rPr>
                <w:lang w:val="en-US"/>
              </w:rPr>
            </w:pPr>
            <w:r w:rsidRPr="00944AE8">
              <w:rPr>
                <w:rFonts w:ascii="Calibri" w:hAnsi="Calibri" w:cs="Calibri"/>
                <w:b/>
                <w:bCs/>
                <w:color w:val="000000"/>
                <w:sz w:val="22"/>
                <w:szCs w:val="22"/>
                <w:lang w:val="en-US"/>
              </w:rPr>
              <w:t>Medios utilizados: kit de recursos para profesores</w:t>
            </w:r>
          </w:p>
        </w:tc>
      </w:tr>
      <w:tr w:rsidR="00C953C9" w14:paraId="6BA87A07"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B1383" w14:textId="77777777" w:rsidR="006E5C81" w:rsidRDefault="00BA65F8">
            <w:pPr>
              <w:pStyle w:val="Normaalweb"/>
              <w:spacing w:before="0" w:beforeAutospacing="0" w:after="0" w:afterAutospacing="0"/>
            </w:pPr>
            <w:r>
              <w:rPr>
                <w:rFonts w:ascii="Calibri" w:hAnsi="Calibri" w:cs="Calibri"/>
                <w:b/>
                <w:bCs/>
                <w:color w:val="000000"/>
                <w:sz w:val="22"/>
                <w:szCs w:val="22"/>
              </w:rPr>
              <w:t>LECCIÓN 1</w:t>
            </w:r>
          </w:p>
        </w:tc>
      </w:tr>
      <w:tr w:rsidR="00C953C9" w14:paraId="54F86A79"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E5F0C" w14:textId="77777777" w:rsidR="006E5C81" w:rsidRDefault="00BA65F8">
            <w:pPr>
              <w:pStyle w:val="Normaalweb"/>
              <w:spacing w:before="0" w:beforeAutospacing="0" w:after="0" w:afterAutospacing="0"/>
              <w:jc w:val="center"/>
            </w:pPr>
            <w:r>
              <w:rPr>
                <w:rFonts w:ascii="Calibri" w:hAnsi="Calibri" w:cs="Calibri"/>
                <w:color w:val="000000"/>
                <w:sz w:val="22"/>
                <w:szCs w:val="22"/>
              </w:rPr>
              <w:t>10</w:t>
            </w:r>
          </w:p>
          <w:p w14:paraId="7471169D" w14:textId="77777777" w:rsidR="00C953C9" w:rsidRDefault="00C953C9">
            <w:pPr>
              <w:spacing w:after="240"/>
            </w:pPr>
          </w:p>
          <w:p w14:paraId="317D7B46"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35EEF82F" w14:textId="77777777" w:rsidR="00C953C9" w:rsidRDefault="00C953C9"/>
          <w:p w14:paraId="2BB3EF0E"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30E6A69B"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1B925CD5" w14:textId="77777777" w:rsidR="00C953C9" w:rsidRDefault="00C953C9"/>
          <w:p w14:paraId="590006A8" w14:textId="77777777" w:rsidR="006E5C81" w:rsidRDefault="00BA65F8">
            <w:pPr>
              <w:pStyle w:val="Normaalweb"/>
              <w:spacing w:before="0" w:beforeAutospacing="0" w:after="0" w:afterAutospacing="0"/>
              <w:jc w:val="center"/>
            </w:pPr>
            <w:r>
              <w:rPr>
                <w:rFonts w:ascii="Calibri" w:hAnsi="Calibri" w:cs="Calibri"/>
                <w:color w:val="000000"/>
                <w:sz w:val="22"/>
                <w:szCs w:val="22"/>
              </w:rPr>
              <w:t>15</w:t>
            </w:r>
          </w:p>
          <w:p w14:paraId="710C4C78" w14:textId="77777777" w:rsidR="00C953C9" w:rsidRDefault="00C953C9">
            <w:pPr>
              <w:spacing w:after="240"/>
            </w:pPr>
            <w:r>
              <w:br/>
            </w:r>
          </w:p>
          <w:p w14:paraId="7FDE97F1"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1977FE9A"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F0BC6"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1. Sostenibilidad</w:t>
            </w:r>
          </w:p>
          <w:p w14:paraId="5E237CC0"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 xml:space="preserve">1.1. El concepto: ¿Qué significa "sostenibilidad"? </w:t>
            </w:r>
          </w:p>
          <w:p w14:paraId="1275B914" w14:textId="77777777" w:rsidR="00C953C9" w:rsidRPr="00944AE8" w:rsidRDefault="00C953C9">
            <w:pPr>
              <w:spacing w:after="240"/>
              <w:rPr>
                <w:lang w:val="en-US"/>
              </w:rPr>
            </w:pPr>
            <w:r w:rsidRPr="00944AE8">
              <w:rPr>
                <w:lang w:val="en-US"/>
              </w:rPr>
              <w:br/>
            </w:r>
          </w:p>
          <w:p w14:paraId="4949FA40" w14:textId="77777777" w:rsidR="006E5C81" w:rsidRDefault="00BA65F8">
            <w:pPr>
              <w:pStyle w:val="Normaalweb"/>
              <w:spacing w:before="0" w:beforeAutospacing="0" w:after="0" w:afterAutospacing="0"/>
            </w:pPr>
            <w:r>
              <w:rPr>
                <w:rFonts w:ascii="Calibri" w:hAnsi="Calibri" w:cs="Calibri"/>
                <w:color w:val="000000"/>
                <w:sz w:val="22"/>
                <w:szCs w:val="22"/>
              </w:rPr>
              <w:t>1.2. ¿Cuándo es sostenible?</w:t>
            </w:r>
          </w:p>
          <w:p w14:paraId="361235C1"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4F20B"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Lluvia de ideas sobre el concepto "sostenibilidad".</w:t>
            </w:r>
          </w:p>
          <w:p w14:paraId="19E69466"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1.1.</w:t>
            </w:r>
          </w:p>
          <w:p w14:paraId="3DD7BF08"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Definición</w:t>
            </w:r>
          </w:p>
          <w:p w14:paraId="18C875AB"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1.2.</w:t>
            </w:r>
          </w:p>
          <w:p w14:paraId="5D56D9D7"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Hacer una lista de acciones para ser más sostenibles en casa</w:t>
            </w:r>
          </w:p>
          <w:p w14:paraId="67EFFA33" w14:textId="77777777" w:rsidR="006E5C81" w:rsidRDefault="00BA65F8">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Encontrar un salón sostenible + preparar una entrevista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E6259"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Pizarra blanca</w:t>
            </w:r>
          </w:p>
          <w:p w14:paraId="4BEFD8C8"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Post-its </w:t>
            </w:r>
          </w:p>
          <w:p w14:paraId="4B5C5296"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Manual del alumno</w:t>
            </w:r>
          </w:p>
          <w:p w14:paraId="2FD92DD8"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39C079C8"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Documentos de trabajo</w:t>
            </w:r>
          </w:p>
          <w:p w14:paraId="280CBDFB"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p w14:paraId="0BE1153D" w14:textId="77777777" w:rsidR="006E5C81" w:rsidRDefault="00BA65F8">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Móvil o teléfono</w:t>
            </w:r>
          </w:p>
        </w:tc>
      </w:tr>
      <w:tr w:rsidR="00C953C9" w14:paraId="449C6E85"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98F54" w14:textId="77777777" w:rsidR="006E5C81" w:rsidRDefault="00BA65F8">
            <w:pPr>
              <w:pStyle w:val="Normaalweb"/>
              <w:spacing w:before="0" w:beforeAutospacing="0" w:after="0" w:afterAutospacing="0"/>
            </w:pPr>
            <w:r>
              <w:rPr>
                <w:rFonts w:ascii="Calibri" w:hAnsi="Calibri" w:cs="Calibri"/>
                <w:b/>
                <w:bCs/>
                <w:color w:val="000000"/>
                <w:sz w:val="22"/>
                <w:szCs w:val="22"/>
              </w:rPr>
              <w:lastRenderedPageBreak/>
              <w:t>LECCIÓN 2</w:t>
            </w:r>
          </w:p>
        </w:tc>
      </w:tr>
      <w:tr w:rsidR="00C953C9" w14:paraId="6E3AB854"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8B876" w14:textId="77777777" w:rsidR="006E5C81" w:rsidRDefault="00BA65F8">
            <w:pPr>
              <w:pStyle w:val="Normaalweb"/>
              <w:spacing w:before="0" w:beforeAutospacing="0" w:after="0" w:afterAutospacing="0"/>
              <w:jc w:val="center"/>
            </w:pPr>
            <w:r>
              <w:rPr>
                <w:rFonts w:ascii="Calibri" w:hAnsi="Calibri" w:cs="Calibri"/>
                <w:color w:val="000000"/>
                <w:sz w:val="22"/>
                <w:szCs w:val="22"/>
              </w:rPr>
              <w:t>60</w:t>
            </w:r>
          </w:p>
          <w:p w14:paraId="40D96008" w14:textId="77777777" w:rsidR="00C953C9" w:rsidRDefault="00C953C9">
            <w:pPr>
              <w:spacing w:after="240"/>
            </w:pP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5F296" w14:textId="77777777" w:rsidR="006E5C81" w:rsidRDefault="00BA65F8">
            <w:pPr>
              <w:pStyle w:val="Normaalweb"/>
              <w:spacing w:before="0" w:beforeAutospacing="0" w:after="0" w:afterAutospacing="0"/>
            </w:pPr>
            <w:r>
              <w:rPr>
                <w:rFonts w:ascii="Calibri" w:hAnsi="Calibri" w:cs="Calibri"/>
                <w:color w:val="000000"/>
                <w:sz w:val="22"/>
                <w:szCs w:val="22"/>
              </w:rPr>
              <w:t xml:space="preserve">1.2. ¿Cuándo es </w:t>
            </w:r>
            <w:r>
              <w:rPr>
                <w:rFonts w:ascii="Calibri" w:hAnsi="Calibri" w:cs="Calibri"/>
                <w:color w:val="000000"/>
                <w:sz w:val="22"/>
                <w:szCs w:val="22"/>
              </w:rPr>
              <w:t>sostenible?</w:t>
            </w:r>
          </w:p>
          <w:p w14:paraId="0C7862FA"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9B551" w14:textId="77777777" w:rsidR="006E5C81" w:rsidRDefault="00BA65F8">
            <w:pPr>
              <w:pStyle w:val="Normaalweb"/>
              <w:numPr>
                <w:ilvl w:val="0"/>
                <w:numId w:val="11"/>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Entrevista + preparación de una presentación sobre el salón sostenible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D8326" w14:textId="77777777" w:rsidR="006E5C81" w:rsidRDefault="00BA65F8">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Documentos de trabajo</w:t>
            </w:r>
          </w:p>
          <w:p w14:paraId="2E0D0E6A" w14:textId="77777777" w:rsidR="006E5C81" w:rsidRDefault="00BA65F8">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Ordenador/portátil</w:t>
            </w:r>
          </w:p>
          <w:p w14:paraId="45EED408" w14:textId="77777777" w:rsidR="006E5C81" w:rsidRDefault="00BA65F8">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Móvil o teléfono</w:t>
            </w:r>
          </w:p>
          <w:p w14:paraId="76491F17" w14:textId="77777777" w:rsidR="00C953C9" w:rsidRDefault="00C953C9">
            <w:pPr>
              <w:rPr>
                <w:rFonts w:ascii="Times New Roman" w:hAnsi="Times New Roman" w:cs="Times New Roman"/>
                <w:sz w:val="24"/>
                <w:szCs w:val="24"/>
              </w:rPr>
            </w:pPr>
          </w:p>
        </w:tc>
      </w:tr>
      <w:tr w:rsidR="00C953C9" w14:paraId="6AD5FB2E"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E5BD6" w14:textId="77777777" w:rsidR="006E5C81" w:rsidRDefault="00BA65F8">
            <w:pPr>
              <w:pStyle w:val="Normaalweb"/>
              <w:spacing w:before="0" w:beforeAutospacing="0" w:after="0" w:afterAutospacing="0"/>
            </w:pPr>
            <w:r>
              <w:rPr>
                <w:rFonts w:ascii="Calibri" w:hAnsi="Calibri" w:cs="Calibri"/>
                <w:b/>
                <w:bCs/>
                <w:color w:val="000000"/>
                <w:sz w:val="22"/>
                <w:szCs w:val="22"/>
              </w:rPr>
              <w:t>LECCIÓN 3</w:t>
            </w:r>
          </w:p>
        </w:tc>
      </w:tr>
      <w:tr w:rsidR="00C953C9" w14:paraId="6E692B5C"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1F6C4" w14:textId="77777777" w:rsidR="006E5C81" w:rsidRDefault="00BA65F8">
            <w:pPr>
              <w:pStyle w:val="Normaalweb"/>
              <w:spacing w:before="0" w:beforeAutospacing="0" w:after="0" w:afterAutospacing="0"/>
              <w:jc w:val="center"/>
            </w:pPr>
            <w:r>
              <w:rPr>
                <w:rFonts w:ascii="Calibri" w:hAnsi="Calibri" w:cs="Calibri"/>
                <w:color w:val="000000"/>
                <w:sz w:val="22"/>
                <w:szCs w:val="22"/>
              </w:rPr>
              <w:t>60</w:t>
            </w:r>
          </w:p>
          <w:p w14:paraId="02349C24"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6C9E0" w14:textId="77777777" w:rsidR="006E5C81" w:rsidRDefault="00BA65F8">
            <w:pPr>
              <w:pStyle w:val="Normaalweb"/>
              <w:spacing w:before="0" w:beforeAutospacing="0" w:after="0" w:afterAutospacing="0"/>
            </w:pPr>
            <w:r>
              <w:rPr>
                <w:rFonts w:ascii="Calibri" w:hAnsi="Calibri" w:cs="Calibri"/>
                <w:color w:val="000000"/>
                <w:sz w:val="22"/>
                <w:szCs w:val="22"/>
              </w:rPr>
              <w:t>1.2. ¿Cuándo es sostenible?</w:t>
            </w:r>
          </w:p>
          <w:p w14:paraId="178B6415"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B2B9B" w14:textId="77777777" w:rsidR="006E5C81" w:rsidRDefault="00BA65F8">
            <w:pPr>
              <w:pStyle w:val="Normaalweb"/>
              <w:numPr>
                <w:ilvl w:val="0"/>
                <w:numId w:val="1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Asignación: Presentación de los diferentes salones sostenibles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4B911" w14:textId="77777777" w:rsidR="006E5C81" w:rsidRDefault="00BA65F8">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Ordenador/portátil</w:t>
            </w:r>
          </w:p>
          <w:p w14:paraId="750CA042" w14:textId="77777777" w:rsidR="006E5C81" w:rsidRDefault="00BA65F8">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006CF114" w14:textId="77777777" w:rsidR="006E5C81" w:rsidRDefault="00BA65F8">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Trabajos asignados</w:t>
            </w:r>
          </w:p>
        </w:tc>
      </w:tr>
      <w:tr w:rsidR="00C953C9" w14:paraId="54786855"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150DF" w14:textId="77777777" w:rsidR="006E5C81" w:rsidRDefault="00BA65F8">
            <w:pPr>
              <w:pStyle w:val="Normaalweb"/>
              <w:spacing w:before="0" w:beforeAutospacing="0" w:after="0" w:afterAutospacing="0"/>
            </w:pPr>
            <w:r>
              <w:rPr>
                <w:rFonts w:ascii="Calibri" w:hAnsi="Calibri" w:cs="Calibri"/>
                <w:b/>
                <w:bCs/>
                <w:color w:val="000000"/>
                <w:sz w:val="22"/>
                <w:szCs w:val="22"/>
              </w:rPr>
              <w:t>LECCIÓN 4</w:t>
            </w:r>
          </w:p>
        </w:tc>
      </w:tr>
      <w:tr w:rsidR="00C953C9" w14:paraId="4D43C0BF"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75F3E"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0F1DA99D" w14:textId="77777777" w:rsidR="00C953C9" w:rsidRDefault="00C953C9"/>
          <w:p w14:paraId="0000A895" w14:textId="77777777" w:rsidR="006E5C81" w:rsidRDefault="00BA65F8">
            <w:pPr>
              <w:pStyle w:val="Normaalweb"/>
              <w:spacing w:before="0" w:beforeAutospacing="0" w:after="0" w:afterAutospacing="0"/>
              <w:jc w:val="center"/>
            </w:pPr>
            <w:r>
              <w:rPr>
                <w:rFonts w:ascii="Calibri" w:hAnsi="Calibri" w:cs="Calibri"/>
                <w:color w:val="000000"/>
                <w:sz w:val="22"/>
                <w:szCs w:val="22"/>
              </w:rPr>
              <w:t>10</w:t>
            </w:r>
          </w:p>
          <w:p w14:paraId="3450069D" w14:textId="77777777" w:rsidR="00C953C9" w:rsidRDefault="00C953C9">
            <w:pPr>
              <w:spacing w:after="240"/>
            </w:pPr>
          </w:p>
          <w:p w14:paraId="7D1A8E7F" w14:textId="77777777" w:rsidR="006E5C81" w:rsidRDefault="00BA65F8">
            <w:pPr>
              <w:pStyle w:val="Normaalweb"/>
              <w:spacing w:before="0" w:beforeAutospacing="0" w:after="0" w:afterAutospacing="0"/>
              <w:jc w:val="center"/>
            </w:pPr>
            <w:r>
              <w:rPr>
                <w:rFonts w:ascii="Calibri" w:hAnsi="Calibri" w:cs="Calibri"/>
                <w:color w:val="000000"/>
                <w:sz w:val="22"/>
                <w:szCs w:val="22"/>
              </w:rPr>
              <w:t>10</w:t>
            </w:r>
          </w:p>
          <w:p w14:paraId="7ED9A77A" w14:textId="77777777" w:rsidR="00C953C9" w:rsidRDefault="00C953C9"/>
          <w:p w14:paraId="7EFAF192" w14:textId="77777777" w:rsidR="006E5C81" w:rsidRDefault="00BA65F8">
            <w:pPr>
              <w:pStyle w:val="Normaalweb"/>
              <w:spacing w:before="0" w:beforeAutospacing="0" w:after="0" w:afterAutospacing="0"/>
              <w:jc w:val="center"/>
            </w:pPr>
            <w:r>
              <w:rPr>
                <w:rFonts w:ascii="Calibri" w:hAnsi="Calibri" w:cs="Calibri"/>
                <w:color w:val="000000"/>
                <w:sz w:val="22"/>
                <w:szCs w:val="22"/>
              </w:rPr>
              <w:t>10</w:t>
            </w:r>
          </w:p>
          <w:p w14:paraId="7C1270C9" w14:textId="77777777" w:rsidR="00C953C9" w:rsidRDefault="00C953C9">
            <w:pPr>
              <w:spacing w:after="240"/>
            </w:pPr>
            <w:r>
              <w:br/>
            </w:r>
          </w:p>
          <w:p w14:paraId="6A7DCDDF" w14:textId="77777777" w:rsidR="006E5C81" w:rsidRDefault="00BA65F8">
            <w:pPr>
              <w:pStyle w:val="Normaalweb"/>
              <w:spacing w:before="0" w:beforeAutospacing="0" w:after="0" w:afterAutospacing="0"/>
              <w:jc w:val="center"/>
            </w:pPr>
            <w:r>
              <w:rPr>
                <w:rFonts w:ascii="Calibri" w:hAnsi="Calibri" w:cs="Calibri"/>
                <w:color w:val="000000"/>
                <w:sz w:val="22"/>
                <w:szCs w:val="22"/>
              </w:rPr>
              <w:t>25</w:t>
            </w:r>
          </w:p>
          <w:p w14:paraId="774FD1C7"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FC377" w14:textId="77777777" w:rsidR="006E5C81" w:rsidRDefault="00BA65F8">
            <w:pPr>
              <w:pStyle w:val="Normaalweb"/>
              <w:spacing w:before="0" w:beforeAutospacing="0" w:after="0" w:afterAutospacing="0"/>
            </w:pPr>
            <w:r>
              <w:rPr>
                <w:rFonts w:ascii="Calibri" w:hAnsi="Calibri" w:cs="Calibri"/>
                <w:color w:val="000000"/>
                <w:sz w:val="22"/>
                <w:szCs w:val="22"/>
              </w:rPr>
              <w:t>1.3. Exploraciones sobre sostenibilidad</w:t>
            </w:r>
          </w:p>
          <w:p w14:paraId="5F6A95F4" w14:textId="77777777" w:rsidR="00C953C9" w:rsidRDefault="00C953C9">
            <w:pPr>
              <w:spacing w:after="240"/>
            </w:pPr>
            <w:r>
              <w:br/>
            </w:r>
            <w:r>
              <w:br/>
            </w:r>
            <w:r>
              <w:br/>
            </w:r>
            <w:r>
              <w:br/>
            </w:r>
            <w:r>
              <w:br/>
            </w:r>
            <w:r>
              <w:br/>
            </w:r>
            <w:r>
              <w:br/>
            </w:r>
            <w:r>
              <w:br/>
            </w:r>
            <w:r>
              <w:br/>
            </w:r>
            <w:r>
              <w:br/>
            </w:r>
            <w:r>
              <w:br/>
            </w: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796CC" w14:textId="77777777" w:rsidR="006E5C81" w:rsidRDefault="00BA65F8">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1.3.</w:t>
            </w:r>
          </w:p>
          <w:p w14:paraId="1930CBD4" w14:textId="77777777" w:rsidR="006E5C81" w:rsidRDefault="00BA65F8">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2 herramientas de sensibilización para la escuela y el salón de belleza</w:t>
            </w:r>
          </w:p>
          <w:p w14:paraId="000854F1" w14:textId="77777777" w:rsidR="006E5C81" w:rsidRDefault="00BA65F8">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Ver la herramienta ampliada </w:t>
            </w:r>
          </w:p>
          <w:p w14:paraId="5AAF5B9E" w14:textId="77777777" w:rsidR="006E5C81" w:rsidRDefault="00BA65F8">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Examinar la herramienta sobre los aspectos de la organización relacionados con el medio ambiente</w:t>
            </w:r>
          </w:p>
          <w:p w14:paraId="145AB3D7" w14:textId="77777777" w:rsidR="006E5C81" w:rsidRDefault="00BA65F8">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Asignación en diferentes grupos: organización de la asignación - formación de grupos + organización (fechas, información de contacto,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1EE62"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Manual del alumno</w:t>
            </w:r>
          </w:p>
          <w:p w14:paraId="2313170C"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2E67DB23"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Herramientas en línea</w:t>
            </w:r>
          </w:p>
          <w:p w14:paraId="614E94E5"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Trabajos asignados</w:t>
            </w:r>
          </w:p>
          <w:p w14:paraId="1EB30476"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Ordenador/portátil</w:t>
            </w:r>
          </w:p>
          <w:p w14:paraId="54BEF297" w14:textId="77777777" w:rsidR="006E5C81" w:rsidRDefault="00BA65F8">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Móvil o teléfono</w:t>
            </w:r>
          </w:p>
          <w:p w14:paraId="3C6D6EE3" w14:textId="77777777" w:rsidR="00C953C9" w:rsidRDefault="00C953C9">
            <w:pPr>
              <w:spacing w:after="240"/>
              <w:rPr>
                <w:rFonts w:ascii="Times New Roman" w:hAnsi="Times New Roman" w:cs="Times New Roman"/>
                <w:sz w:val="24"/>
                <w:szCs w:val="24"/>
              </w:rPr>
            </w:pPr>
            <w:r>
              <w:br/>
            </w:r>
            <w:r>
              <w:br/>
            </w:r>
            <w:r>
              <w:br/>
            </w:r>
            <w:r>
              <w:br/>
            </w:r>
            <w:r>
              <w:br/>
            </w:r>
            <w:r>
              <w:br/>
            </w:r>
            <w:r>
              <w:br/>
            </w:r>
            <w:r>
              <w:br/>
            </w:r>
            <w:r>
              <w:br/>
            </w:r>
          </w:p>
        </w:tc>
      </w:tr>
      <w:tr w:rsidR="00C953C9" w14:paraId="123BDEA8"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647C3" w14:textId="77777777" w:rsidR="006E5C81" w:rsidRDefault="00BA65F8">
            <w:pPr>
              <w:pStyle w:val="Normaalweb"/>
              <w:spacing w:before="0" w:beforeAutospacing="0" w:after="0" w:afterAutospacing="0"/>
            </w:pPr>
            <w:r>
              <w:rPr>
                <w:rFonts w:ascii="Calibri" w:hAnsi="Calibri" w:cs="Calibri"/>
                <w:b/>
                <w:bCs/>
                <w:color w:val="000000"/>
                <w:sz w:val="22"/>
                <w:szCs w:val="22"/>
              </w:rPr>
              <w:t>LECCIÓN 5</w:t>
            </w:r>
          </w:p>
        </w:tc>
      </w:tr>
      <w:tr w:rsidR="00C953C9" w14:paraId="03F748C7"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98C34" w14:textId="77777777" w:rsidR="006E5C81" w:rsidRDefault="00BA65F8">
            <w:pPr>
              <w:pStyle w:val="Normaalweb"/>
              <w:spacing w:before="0" w:beforeAutospacing="0" w:after="0" w:afterAutospacing="0"/>
              <w:jc w:val="center"/>
            </w:pPr>
            <w:r>
              <w:rPr>
                <w:rFonts w:ascii="Calibri" w:hAnsi="Calibri" w:cs="Calibri"/>
                <w:color w:val="000000"/>
                <w:sz w:val="22"/>
                <w:szCs w:val="22"/>
              </w:rPr>
              <w:t>60</w:t>
            </w:r>
          </w:p>
          <w:p w14:paraId="3DE47112"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D292A2" w14:textId="77777777" w:rsidR="006E5C81" w:rsidRDefault="00BA65F8">
            <w:pPr>
              <w:pStyle w:val="Normaalweb"/>
              <w:spacing w:before="0" w:beforeAutospacing="0" w:after="0" w:afterAutospacing="0"/>
            </w:pPr>
            <w:r>
              <w:rPr>
                <w:rFonts w:ascii="Calibri" w:hAnsi="Calibri" w:cs="Calibri"/>
                <w:color w:val="000000"/>
                <w:sz w:val="22"/>
                <w:szCs w:val="22"/>
              </w:rPr>
              <w:t>1.3. Exploraciones sobre sostenibilidad</w:t>
            </w:r>
          </w:p>
          <w:p w14:paraId="4C503B8D"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95CE0" w14:textId="77777777" w:rsidR="006E5C81" w:rsidRDefault="00BA65F8">
            <w:pPr>
              <w:pStyle w:val="Normaalweb"/>
              <w:numPr>
                <w:ilvl w:val="0"/>
                <w:numId w:val="17"/>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Presentación de los resultados de las distintas exploraciones</w:t>
            </w:r>
          </w:p>
          <w:p w14:paraId="2B3CD03F" w14:textId="77777777" w:rsidR="006E5C81" w:rsidRDefault="00BA65F8">
            <w:pPr>
              <w:pStyle w:val="Normaalweb"/>
              <w:numPr>
                <w:ilvl w:val="0"/>
                <w:numId w:val="17"/>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Formular una conclusión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0DD6AE" w14:textId="77777777" w:rsidR="006E5C81" w:rsidRDefault="00BA65F8">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Ordenador/portátil</w:t>
            </w:r>
          </w:p>
          <w:p w14:paraId="48F1AA3A" w14:textId="77777777" w:rsidR="006E5C81" w:rsidRDefault="00BA65F8">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7A1C44D0" w14:textId="77777777" w:rsidR="006E5C81" w:rsidRDefault="00BA65F8">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Trabajos asignados</w:t>
            </w:r>
          </w:p>
          <w:p w14:paraId="2988E649" w14:textId="77777777" w:rsidR="00C953C9" w:rsidRDefault="00C953C9">
            <w:pPr>
              <w:rPr>
                <w:rFonts w:ascii="Times New Roman" w:hAnsi="Times New Roman" w:cs="Times New Roman"/>
                <w:sz w:val="24"/>
                <w:szCs w:val="24"/>
              </w:rPr>
            </w:pPr>
          </w:p>
        </w:tc>
      </w:tr>
      <w:tr w:rsidR="00C953C9" w14:paraId="2EB2CFDA"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FADFE" w14:textId="77777777" w:rsidR="006E5C81" w:rsidRDefault="00BA65F8">
            <w:pPr>
              <w:pStyle w:val="Normaalweb"/>
              <w:spacing w:before="0" w:beforeAutospacing="0" w:after="0" w:afterAutospacing="0"/>
            </w:pPr>
            <w:r>
              <w:rPr>
                <w:rFonts w:ascii="Calibri" w:hAnsi="Calibri" w:cs="Calibri"/>
                <w:b/>
                <w:bCs/>
                <w:color w:val="000000"/>
                <w:sz w:val="22"/>
                <w:szCs w:val="22"/>
              </w:rPr>
              <w:t>LECCIÓN 6</w:t>
            </w:r>
          </w:p>
        </w:tc>
      </w:tr>
      <w:tr w:rsidR="00C953C9" w14:paraId="64BD3F9D"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CAB39"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58A1790E" w14:textId="77777777" w:rsidR="00C953C9" w:rsidRDefault="00C953C9"/>
          <w:p w14:paraId="45ADF5A3" w14:textId="77777777" w:rsidR="006E5C81" w:rsidRDefault="00BA65F8">
            <w:pPr>
              <w:pStyle w:val="Normaalweb"/>
              <w:spacing w:before="0" w:beforeAutospacing="0" w:after="0" w:afterAutospacing="0"/>
              <w:jc w:val="center"/>
            </w:pPr>
            <w:r>
              <w:rPr>
                <w:rFonts w:ascii="Calibri" w:hAnsi="Calibri" w:cs="Calibri"/>
                <w:color w:val="000000"/>
                <w:sz w:val="22"/>
                <w:szCs w:val="22"/>
              </w:rPr>
              <w:t>30</w:t>
            </w:r>
          </w:p>
          <w:p w14:paraId="3DB5491A" w14:textId="77777777" w:rsidR="006E5C81" w:rsidRDefault="00BA65F8">
            <w:pPr>
              <w:pStyle w:val="Normaalweb"/>
              <w:spacing w:before="0" w:beforeAutospacing="0" w:after="0" w:afterAutospacing="0"/>
              <w:jc w:val="center"/>
            </w:pPr>
            <w:r>
              <w:rPr>
                <w:rFonts w:ascii="Calibri" w:hAnsi="Calibri" w:cs="Calibri"/>
                <w:color w:val="000000"/>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C250F2" w14:textId="77777777" w:rsidR="006E5C81" w:rsidRDefault="00BA65F8">
            <w:pPr>
              <w:pStyle w:val="Normaalweb"/>
              <w:spacing w:before="0" w:beforeAutospacing="0" w:after="0" w:afterAutospacing="0"/>
            </w:pPr>
            <w:r>
              <w:rPr>
                <w:rFonts w:ascii="Calibri" w:hAnsi="Calibri" w:cs="Calibri"/>
                <w:color w:val="000000"/>
                <w:sz w:val="22"/>
                <w:szCs w:val="22"/>
              </w:rPr>
              <w:t>1.3. Exploraciones sobre sostenibilidad</w:t>
            </w:r>
          </w:p>
          <w:p w14:paraId="2FA84056" w14:textId="77777777" w:rsidR="00C953C9" w:rsidRDefault="00C953C9">
            <w:pPr>
              <w:spacing w:after="240"/>
            </w:pPr>
          </w:p>
          <w:p w14:paraId="64B8F6C9" w14:textId="77777777" w:rsidR="006E5C81" w:rsidRDefault="00BA65F8">
            <w:pPr>
              <w:pStyle w:val="Normaalweb"/>
              <w:spacing w:before="0" w:beforeAutospacing="0" w:after="0" w:afterAutospacing="0"/>
            </w:pPr>
            <w:r>
              <w:rPr>
                <w:rFonts w:ascii="Calibri" w:hAnsi="Calibri" w:cs="Calibri"/>
                <w:color w:val="000000"/>
                <w:sz w:val="22"/>
                <w:szCs w:val="22"/>
              </w:rPr>
              <w:t>Evaluación sobre "Sostenibilidad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E06B2A" w14:textId="77777777" w:rsidR="006E5C81" w:rsidRDefault="00BA65F8">
            <w:pPr>
              <w:pStyle w:val="Normaalweb"/>
              <w:numPr>
                <w:ilvl w:val="0"/>
                <w:numId w:val="1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Lectura del texto sobre el círculo PDCA</w:t>
            </w:r>
          </w:p>
          <w:p w14:paraId="0A7C048D" w14:textId="77777777" w:rsidR="006E5C81" w:rsidRDefault="00BA65F8">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Asignación en grupos</w:t>
            </w:r>
          </w:p>
          <w:p w14:paraId="52C743FA" w14:textId="77777777" w:rsidR="006E5C81" w:rsidRDefault="00BA65F8">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Prueba de sostenibilidad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7B4D9" w14:textId="77777777" w:rsidR="006E5C81" w:rsidRDefault="00BA65F8">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Manual del alumno</w:t>
            </w:r>
          </w:p>
          <w:p w14:paraId="0E31B94F" w14:textId="77777777" w:rsidR="006E5C81" w:rsidRDefault="00BA65F8">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249EC253" w14:textId="77777777" w:rsidR="006E5C81" w:rsidRDefault="00BA65F8">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Trabajos asignados</w:t>
            </w:r>
          </w:p>
          <w:p w14:paraId="7991AD96" w14:textId="77777777" w:rsidR="006E5C81" w:rsidRDefault="00BA65F8">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Prueba </w:t>
            </w:r>
          </w:p>
        </w:tc>
      </w:tr>
    </w:tbl>
    <w:p w14:paraId="4B3E4812"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78717236"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FB2CE" w14:textId="77777777" w:rsidR="006E5C81" w:rsidRDefault="00BA65F8">
            <w:pPr>
              <w:pStyle w:val="Normaalweb"/>
              <w:spacing w:before="120" w:beforeAutospacing="0" w:after="40" w:afterAutospacing="0"/>
            </w:pPr>
            <w:r>
              <w:rPr>
                <w:rFonts w:ascii="Calibri" w:hAnsi="Calibri" w:cs="Calibri"/>
                <w:b/>
                <w:bCs/>
                <w:color w:val="000000"/>
              </w:rPr>
              <w:lastRenderedPageBreak/>
              <w:t>Evaluación de la lección por los profesores</w:t>
            </w:r>
          </w:p>
          <w:p w14:paraId="055B61A1" w14:textId="77777777" w:rsidR="006E5C81" w:rsidRDefault="00BA65F8">
            <w:pPr>
              <w:pStyle w:val="Normaalweb"/>
              <w:numPr>
                <w:ilvl w:val="0"/>
                <w:numId w:val="21"/>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 xml:space="preserve">Evaluación del proceso: ¿cómo ha ido? </w:t>
            </w:r>
          </w:p>
          <w:p w14:paraId="1DBD1A55"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7AA7F53C" w14:textId="77777777" w:rsidR="006E5C81" w:rsidRDefault="00BA65F8">
            <w:pPr>
              <w:pStyle w:val="Normaalweb"/>
              <w:numPr>
                <w:ilvl w:val="0"/>
                <w:numId w:val="22"/>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Evaluación del producto; ¿dominan los alumnos el contenido? ¿Han aprendido de qué trata?</w:t>
            </w:r>
          </w:p>
          <w:p w14:paraId="1877EE25"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4BF7B1EB" w14:textId="77777777" w:rsidR="00C953C9" w:rsidRDefault="00C953C9"/>
        </w:tc>
      </w:tr>
    </w:tbl>
    <w:p w14:paraId="33378CC3" w14:textId="77777777" w:rsidR="00C953C9" w:rsidRDefault="00C953C9" w:rsidP="00C953C9"/>
    <w:p w14:paraId="751FD427" w14:textId="77777777" w:rsidR="006E5C81" w:rsidRDefault="00BA65F8">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t xml:space="preserve">Horario por lección de 60 minutos: </w:t>
      </w:r>
    </w:p>
    <w:p w14:paraId="611AC8AA" w14:textId="77777777" w:rsidR="006E5C81" w:rsidRDefault="00BA65F8">
      <w:pPr>
        <w:pStyle w:val="Kop2"/>
        <w:rPr>
          <w:rFonts w:asciiTheme="minorHAnsi" w:hAnsiTheme="minorHAnsi" w:cstheme="minorHAnsi"/>
          <w:color w:val="000000" w:themeColor="text1"/>
          <w:sz w:val="22"/>
          <w:szCs w:val="22"/>
        </w:rPr>
      </w:pPr>
      <w:bookmarkStart w:id="4" w:name="_Toc132806103"/>
      <w:r w:rsidRPr="00B26340">
        <w:rPr>
          <w:rFonts w:asciiTheme="minorHAnsi" w:hAnsiTheme="minorHAnsi" w:cstheme="minorHAnsi"/>
          <w:color w:val="000000" w:themeColor="text1"/>
          <w:sz w:val="22"/>
          <w:szCs w:val="22"/>
        </w:rPr>
        <w:t xml:space="preserve">1.2 </w:t>
      </w:r>
      <w:r w:rsidR="00C953C9" w:rsidRPr="00B26340">
        <w:rPr>
          <w:rFonts w:asciiTheme="minorHAnsi" w:hAnsiTheme="minorHAnsi" w:cstheme="minorHAnsi"/>
          <w:color w:val="000000" w:themeColor="text1"/>
          <w:sz w:val="22"/>
          <w:szCs w:val="22"/>
        </w:rPr>
        <w:t>CAMBIO CLIMÁTICO</w:t>
      </w:r>
      <w:bookmarkEnd w:id="4"/>
    </w:p>
    <w:p w14:paraId="5B90FC32"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6"/>
        <w:gridCol w:w="2509"/>
        <w:gridCol w:w="2777"/>
        <w:gridCol w:w="2870"/>
      </w:tblGrid>
      <w:tr w:rsidR="00C953C9" w:rsidRPr="00676BD6" w14:paraId="398954E7"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7ED38" w14:textId="77777777" w:rsidR="006E5C81" w:rsidRDefault="00BA65F8">
            <w:pPr>
              <w:pStyle w:val="Normaalweb"/>
              <w:spacing w:before="0" w:beforeAutospacing="0" w:after="0" w:afterAutospacing="0"/>
              <w:jc w:val="center"/>
            </w:pPr>
            <w:r>
              <w:rPr>
                <w:rFonts w:ascii="Calibri" w:hAnsi="Calibri" w:cs="Calibri"/>
                <w:b/>
                <w:bCs/>
                <w:color w:val="000000"/>
                <w:sz w:val="22"/>
                <w:szCs w:val="22"/>
              </w:rPr>
              <w:t>Tiempo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45C20" w14:textId="77777777" w:rsidR="006E5C81" w:rsidRDefault="00BA65F8">
            <w:pPr>
              <w:pStyle w:val="Normaalweb"/>
              <w:spacing w:before="0" w:beforeAutospacing="0" w:after="0" w:afterAutospacing="0"/>
            </w:pPr>
            <w:r>
              <w:rPr>
                <w:rFonts w:ascii="Calibri" w:hAnsi="Calibri" w:cs="Calibri"/>
                <w:b/>
                <w:bCs/>
                <w:color w:val="000000"/>
                <w:sz w:val="22"/>
                <w:szCs w:val="22"/>
              </w:rPr>
              <w:t xml:space="preserve">Qué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F2F37" w14:textId="77777777" w:rsidR="006E5C81" w:rsidRDefault="00BA65F8">
            <w:pPr>
              <w:pStyle w:val="Normaalweb"/>
              <w:spacing w:before="0" w:beforeAutospacing="0" w:after="0" w:afterAutospacing="0"/>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30090" w14:textId="77777777" w:rsidR="006E5C81" w:rsidRDefault="00BA65F8">
            <w:pPr>
              <w:pStyle w:val="Normaalweb"/>
              <w:spacing w:before="0" w:beforeAutospacing="0" w:after="0" w:afterAutospacing="0"/>
              <w:rPr>
                <w:lang w:val="en-US"/>
              </w:rPr>
            </w:pPr>
            <w:r w:rsidRPr="00944AE8">
              <w:rPr>
                <w:rFonts w:ascii="Calibri" w:hAnsi="Calibri" w:cs="Calibri"/>
                <w:b/>
                <w:bCs/>
                <w:color w:val="000000"/>
                <w:sz w:val="22"/>
                <w:szCs w:val="22"/>
                <w:lang w:val="en-US"/>
              </w:rPr>
              <w:t>Medios utilizados: kit de recursos para profesores</w:t>
            </w:r>
          </w:p>
        </w:tc>
      </w:tr>
      <w:tr w:rsidR="00C953C9" w14:paraId="40766F57"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AEB6C" w14:textId="77777777" w:rsidR="006E5C81" w:rsidRDefault="00BA65F8">
            <w:pPr>
              <w:pStyle w:val="Normaalweb"/>
              <w:spacing w:before="0" w:beforeAutospacing="0" w:after="0" w:afterAutospacing="0"/>
            </w:pPr>
            <w:r>
              <w:rPr>
                <w:rFonts w:ascii="Calibri" w:hAnsi="Calibri" w:cs="Calibri"/>
                <w:b/>
                <w:bCs/>
                <w:color w:val="000000"/>
                <w:sz w:val="22"/>
                <w:szCs w:val="22"/>
              </w:rPr>
              <w:t>LECCIÓN 1</w:t>
            </w:r>
          </w:p>
        </w:tc>
      </w:tr>
      <w:tr w:rsidR="00C953C9" w14:paraId="64B1AFA1"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A4608"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2B7D6A30" w14:textId="77777777" w:rsidR="00C953C9" w:rsidRDefault="00C953C9"/>
          <w:p w14:paraId="055F7FA5"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3BB08601" w14:textId="77777777" w:rsidR="00C953C9" w:rsidRDefault="00C953C9">
            <w:pPr>
              <w:spacing w:after="240"/>
            </w:pPr>
          </w:p>
          <w:p w14:paraId="7E119C84" w14:textId="77777777" w:rsidR="006E5C81" w:rsidRDefault="00BA65F8">
            <w:pPr>
              <w:pStyle w:val="Normaalweb"/>
              <w:spacing w:before="0" w:beforeAutospacing="0" w:after="0" w:afterAutospacing="0"/>
              <w:jc w:val="center"/>
            </w:pPr>
            <w:r>
              <w:rPr>
                <w:rFonts w:ascii="Calibri" w:hAnsi="Calibri" w:cs="Calibri"/>
                <w:color w:val="000000"/>
                <w:sz w:val="22"/>
                <w:szCs w:val="22"/>
              </w:rPr>
              <w:t>35</w:t>
            </w:r>
          </w:p>
          <w:p w14:paraId="04AE7116"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519A8"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2. 2. Cambio climático</w:t>
            </w:r>
          </w:p>
          <w:p w14:paraId="17261282" w14:textId="77777777" w:rsidR="00C953C9" w:rsidRPr="00944AE8" w:rsidRDefault="00C953C9">
            <w:pPr>
              <w:spacing w:after="240"/>
              <w:rPr>
                <w:lang w:val="en-US"/>
              </w:rPr>
            </w:pPr>
            <w:r w:rsidRPr="00944AE8">
              <w:rPr>
                <w:lang w:val="en-US"/>
              </w:rPr>
              <w:br/>
            </w:r>
            <w:r w:rsidRPr="00944AE8">
              <w:rPr>
                <w:lang w:val="en-US"/>
              </w:rPr>
              <w:br/>
            </w:r>
          </w:p>
          <w:p w14:paraId="2AA0BBDA"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2.1. Definición</w:t>
            </w:r>
          </w:p>
          <w:p w14:paraId="73535DA1"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2.2. Planeta insalubre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BD59C" w14:textId="77777777" w:rsidR="006E5C81" w:rsidRDefault="00BA65F8">
            <w:pPr>
              <w:pStyle w:val="Normaalweb"/>
              <w:numPr>
                <w:ilvl w:val="0"/>
                <w:numId w:val="2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en 2.</w:t>
            </w:r>
          </w:p>
          <w:p w14:paraId="727E9FB4" w14:textId="77777777" w:rsidR="006E5C81" w:rsidRDefault="00BA65F8">
            <w:pPr>
              <w:pStyle w:val="Normaalweb"/>
              <w:numPr>
                <w:ilvl w:val="0"/>
                <w:numId w:val="2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Asignación: Dar ejemplos concretos para los cambios dados</w:t>
            </w:r>
          </w:p>
          <w:p w14:paraId="7EC1BB04" w14:textId="77777777" w:rsidR="006E5C81" w:rsidRDefault="00BA65F8">
            <w:pPr>
              <w:pStyle w:val="Normaalweb"/>
              <w:numPr>
                <w:ilvl w:val="0"/>
                <w:numId w:val="2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Lectura del texto de los puntos 2.1. y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087C1" w14:textId="77777777" w:rsidR="006E5C81" w:rsidRDefault="00BA65F8">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Manual del alumno</w:t>
            </w:r>
          </w:p>
          <w:p w14:paraId="05D4E855" w14:textId="77777777" w:rsidR="006E5C81" w:rsidRDefault="00BA65F8">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53E1C9F6" w14:textId="77777777" w:rsidR="006E5C81" w:rsidRDefault="00BA65F8">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Trabajos asignados</w:t>
            </w:r>
          </w:p>
          <w:p w14:paraId="180DCE57" w14:textId="77777777" w:rsidR="006E5C81" w:rsidRDefault="00BA65F8">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tc>
      </w:tr>
      <w:tr w:rsidR="00C953C9" w14:paraId="434E21B4"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B8D08" w14:textId="77777777" w:rsidR="006E5C81" w:rsidRDefault="00BA65F8">
            <w:pPr>
              <w:pStyle w:val="Normaalweb"/>
              <w:spacing w:before="0" w:beforeAutospacing="0" w:after="0" w:afterAutospacing="0"/>
            </w:pPr>
            <w:r>
              <w:rPr>
                <w:rFonts w:ascii="Calibri" w:hAnsi="Calibri" w:cs="Calibri"/>
                <w:b/>
                <w:bCs/>
                <w:color w:val="000000"/>
                <w:sz w:val="22"/>
                <w:szCs w:val="22"/>
              </w:rPr>
              <w:t>LECCIÓN 2</w:t>
            </w:r>
          </w:p>
        </w:tc>
      </w:tr>
      <w:tr w:rsidR="00C953C9" w14:paraId="12DACEE0"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FE044"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09FB5D6F" w14:textId="77777777" w:rsidR="00C953C9" w:rsidRDefault="00C953C9">
            <w:pPr>
              <w:spacing w:after="240"/>
            </w:pPr>
          </w:p>
          <w:p w14:paraId="0B3C1ECE" w14:textId="77777777" w:rsidR="006E5C81" w:rsidRDefault="00BA65F8">
            <w:pPr>
              <w:pStyle w:val="Normaalweb"/>
              <w:spacing w:before="0" w:beforeAutospacing="0" w:after="0" w:afterAutospacing="0"/>
              <w:jc w:val="center"/>
            </w:pPr>
            <w:r>
              <w:rPr>
                <w:rFonts w:ascii="Calibri" w:hAnsi="Calibri" w:cs="Calibri"/>
                <w:color w:val="000000"/>
                <w:sz w:val="22"/>
                <w:szCs w:val="22"/>
              </w:rPr>
              <w:t>15</w:t>
            </w:r>
          </w:p>
          <w:p w14:paraId="1C767026" w14:textId="77777777" w:rsidR="00C953C9" w:rsidRDefault="00C953C9"/>
          <w:p w14:paraId="06B914D6" w14:textId="77777777" w:rsidR="006E5C81" w:rsidRDefault="00BA65F8">
            <w:pPr>
              <w:pStyle w:val="Normaalweb"/>
              <w:spacing w:before="0" w:beforeAutospacing="0" w:after="0" w:afterAutospacing="0"/>
              <w:jc w:val="center"/>
            </w:pPr>
            <w:r>
              <w:rPr>
                <w:rFonts w:ascii="Calibri" w:hAnsi="Calibri" w:cs="Calibri"/>
                <w:color w:val="000000"/>
                <w:sz w:val="22"/>
                <w:szCs w:val="22"/>
              </w:rPr>
              <w:t>5</w:t>
            </w:r>
          </w:p>
          <w:p w14:paraId="0560FD9C" w14:textId="77777777" w:rsidR="00C953C9" w:rsidRDefault="00C953C9">
            <w:pPr>
              <w:spacing w:after="240"/>
            </w:pPr>
          </w:p>
          <w:p w14:paraId="74EDEF0F"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66F904CA"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399A69" w14:textId="77777777" w:rsidR="006E5C81" w:rsidRDefault="00BA65F8">
            <w:pPr>
              <w:pStyle w:val="Normaalweb"/>
              <w:spacing w:before="0" w:beforeAutospacing="0" w:after="0" w:afterAutospacing="0"/>
            </w:pPr>
            <w:r>
              <w:rPr>
                <w:rFonts w:ascii="Calibri" w:hAnsi="Calibri" w:cs="Calibri"/>
                <w:color w:val="000000"/>
                <w:sz w:val="22"/>
                <w:szCs w:val="22"/>
              </w:rPr>
              <w:t xml:space="preserve">2.2. </w:t>
            </w:r>
            <w:r>
              <w:rPr>
                <w:rFonts w:ascii="Calibri" w:hAnsi="Calibri" w:cs="Calibri"/>
                <w:color w:val="000000"/>
                <w:sz w:val="22"/>
                <w:szCs w:val="22"/>
              </w:rPr>
              <w:t>Planeta insalubre</w:t>
            </w:r>
          </w:p>
          <w:p w14:paraId="0EE5B6F8"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2.3. Conferencias sobre el clima y objetivos de desarrollo sostenible</w:t>
            </w:r>
          </w:p>
          <w:p w14:paraId="1DA8EF49" w14:textId="77777777" w:rsidR="00C953C9" w:rsidRPr="00944AE8" w:rsidRDefault="00C953C9">
            <w:pPr>
              <w:spacing w:after="240"/>
              <w:rPr>
                <w:lang w:val="en-US"/>
              </w:rPr>
            </w:pP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F076EB" w14:textId="77777777" w:rsidR="006E5C81" w:rsidRDefault="00BA65F8">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Leer un artículo y responder a las preguntas</w:t>
            </w:r>
          </w:p>
          <w:p w14:paraId="480F0670" w14:textId="77777777" w:rsidR="006E5C81" w:rsidRDefault="00BA65F8">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2.3.</w:t>
            </w:r>
          </w:p>
          <w:p w14:paraId="0376D447" w14:textId="77777777" w:rsidR="006E5C81" w:rsidRDefault="00BA65F8">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Dar los 3 elementos clave del Acuerdo de París</w:t>
            </w:r>
          </w:p>
          <w:p w14:paraId="00BA5641" w14:textId="77777777" w:rsidR="006E5C81" w:rsidRDefault="00BA65F8">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ver un vídeo en YouTube y responder a las preguntas clave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BA068" w14:textId="77777777" w:rsidR="006E5C81" w:rsidRDefault="00BA65F8">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Manual del alumno</w:t>
            </w:r>
          </w:p>
          <w:p w14:paraId="12957061" w14:textId="77777777" w:rsidR="006E5C81" w:rsidRDefault="00BA65F8">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0A04F9DE" w14:textId="77777777" w:rsidR="006E5C81" w:rsidRDefault="00BA65F8">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Trabajos asignados</w:t>
            </w:r>
          </w:p>
          <w:p w14:paraId="7BF27374" w14:textId="77777777" w:rsidR="006E5C81" w:rsidRDefault="00BA65F8">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p w14:paraId="1F441B5F" w14:textId="77777777" w:rsidR="006E5C81" w:rsidRDefault="00BA65F8">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Conexión a YouTube</w:t>
            </w:r>
          </w:p>
        </w:tc>
      </w:tr>
      <w:tr w:rsidR="00C953C9" w14:paraId="64A7FB56"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F262A" w14:textId="77777777" w:rsidR="006E5C81" w:rsidRDefault="00BA65F8">
            <w:pPr>
              <w:pStyle w:val="Normaalweb"/>
              <w:spacing w:before="0" w:beforeAutospacing="0" w:after="0" w:afterAutospacing="0"/>
            </w:pPr>
            <w:r>
              <w:rPr>
                <w:rFonts w:ascii="Calibri" w:hAnsi="Calibri" w:cs="Calibri"/>
                <w:b/>
                <w:bCs/>
                <w:color w:val="000000"/>
                <w:sz w:val="22"/>
                <w:szCs w:val="22"/>
              </w:rPr>
              <w:t>LECCIÓN 3</w:t>
            </w:r>
          </w:p>
        </w:tc>
      </w:tr>
      <w:tr w:rsidR="00C953C9" w14:paraId="6AC11E75"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2099B" w14:textId="77777777" w:rsidR="006E5C81" w:rsidRDefault="00BA65F8">
            <w:pPr>
              <w:pStyle w:val="Normaalweb"/>
              <w:spacing w:before="0" w:beforeAutospacing="0" w:after="0" w:afterAutospacing="0"/>
              <w:jc w:val="center"/>
            </w:pPr>
            <w:r>
              <w:rPr>
                <w:rFonts w:ascii="Calibri" w:hAnsi="Calibri" w:cs="Calibri"/>
                <w:color w:val="000000"/>
                <w:sz w:val="22"/>
                <w:szCs w:val="22"/>
              </w:rPr>
              <w:t>15</w:t>
            </w:r>
          </w:p>
          <w:p w14:paraId="1B174059" w14:textId="77777777" w:rsidR="00C953C9" w:rsidRDefault="00C953C9">
            <w:pPr>
              <w:spacing w:after="240"/>
            </w:pPr>
            <w:r>
              <w:br/>
            </w:r>
          </w:p>
          <w:p w14:paraId="660C6348" w14:textId="77777777" w:rsidR="006E5C81" w:rsidRDefault="00BA65F8">
            <w:pPr>
              <w:pStyle w:val="Normaalweb"/>
              <w:spacing w:before="0" w:beforeAutospacing="0" w:after="0" w:afterAutospacing="0"/>
              <w:jc w:val="center"/>
            </w:pPr>
            <w:r>
              <w:rPr>
                <w:rFonts w:ascii="Calibri" w:hAnsi="Calibri" w:cs="Calibri"/>
                <w:color w:val="000000"/>
                <w:sz w:val="22"/>
                <w:szCs w:val="22"/>
              </w:rPr>
              <w:t>45</w:t>
            </w:r>
          </w:p>
          <w:p w14:paraId="0449AFE7"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EDF63B"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2.3. Conferencias sobre el clima y objetivos de desarrollo sostenible</w:t>
            </w:r>
          </w:p>
          <w:p w14:paraId="590BE995" w14:textId="77777777" w:rsidR="00C953C9" w:rsidRPr="00944AE8" w:rsidRDefault="00C953C9">
            <w:pPr>
              <w:rPr>
                <w:lang w:val="en-US"/>
              </w:rPr>
            </w:pPr>
          </w:p>
          <w:p w14:paraId="390CE327" w14:textId="77777777" w:rsidR="006E5C81" w:rsidRDefault="00BA65F8">
            <w:pPr>
              <w:pStyle w:val="Normaalweb"/>
              <w:spacing w:before="0" w:beforeAutospacing="0" w:after="0" w:afterAutospacing="0"/>
            </w:pPr>
            <w:r>
              <w:rPr>
                <w:rFonts w:ascii="Calibri" w:hAnsi="Calibri" w:cs="Calibri"/>
                <w:color w:val="000000"/>
                <w:sz w:val="22"/>
                <w:szCs w:val="22"/>
              </w:rPr>
              <w:lastRenderedPageBreak/>
              <w:t>Evaluación sobre "Cambio climático"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7329D5" w14:textId="77777777" w:rsidR="006E5C81" w:rsidRDefault="00BA65F8">
            <w:pPr>
              <w:pStyle w:val="Normaalweb"/>
              <w:numPr>
                <w:ilvl w:val="0"/>
                <w:numId w:val="27"/>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lastRenderedPageBreak/>
              <w:t>Tarea: ver un vídeo en YouTube y responder a las preguntas clave</w:t>
            </w:r>
          </w:p>
          <w:p w14:paraId="6318A1F9" w14:textId="77777777" w:rsidR="006E5C81" w:rsidRDefault="00BA65F8">
            <w:pPr>
              <w:pStyle w:val="Normaalweb"/>
              <w:numPr>
                <w:ilvl w:val="0"/>
                <w:numId w:val="27"/>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Prueba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AC63E"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Manual del alumno</w:t>
            </w:r>
          </w:p>
          <w:p w14:paraId="0F640ADF"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0C01D865"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Trabajos asignados</w:t>
            </w:r>
          </w:p>
          <w:p w14:paraId="3DD743D4"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p w14:paraId="0651EB25"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Conexión a YouTube</w:t>
            </w:r>
          </w:p>
          <w:p w14:paraId="0FB696BA" w14:textId="77777777" w:rsidR="006E5C81" w:rsidRDefault="00BA65F8">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Prueba</w:t>
            </w:r>
          </w:p>
        </w:tc>
      </w:tr>
    </w:tbl>
    <w:p w14:paraId="0DBA53E3"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61F94ADB"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0D5BA" w14:textId="77777777" w:rsidR="006E5C81" w:rsidRDefault="00BA65F8">
            <w:pPr>
              <w:pStyle w:val="Normaalweb"/>
              <w:spacing w:before="120" w:beforeAutospacing="0" w:after="40" w:afterAutospacing="0"/>
            </w:pPr>
            <w:r>
              <w:rPr>
                <w:rFonts w:ascii="Calibri" w:hAnsi="Calibri" w:cs="Calibri"/>
                <w:b/>
                <w:bCs/>
                <w:color w:val="000000"/>
              </w:rPr>
              <w:t>Evaluación de la lección por los profesores</w:t>
            </w:r>
          </w:p>
          <w:p w14:paraId="2C840522" w14:textId="77777777" w:rsidR="006E5C81" w:rsidRDefault="00BA65F8">
            <w:pPr>
              <w:pStyle w:val="Normaalweb"/>
              <w:numPr>
                <w:ilvl w:val="0"/>
                <w:numId w:val="29"/>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 xml:space="preserve">Evaluación del proceso: ¿cómo ha ido? </w:t>
            </w:r>
          </w:p>
          <w:p w14:paraId="5FC5A48B"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3C46555E" w14:textId="77777777" w:rsidR="006E5C81" w:rsidRDefault="00BA65F8">
            <w:pPr>
              <w:pStyle w:val="Normaalweb"/>
              <w:numPr>
                <w:ilvl w:val="0"/>
                <w:numId w:val="30"/>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Evaluación del producto; ¿dominan los alumnos el contenido? ¿Han aprendido de qué trata?</w:t>
            </w:r>
          </w:p>
          <w:p w14:paraId="7145CE10"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1DFF30A1" w14:textId="77777777" w:rsidR="00C953C9" w:rsidRDefault="00C953C9"/>
        </w:tc>
      </w:tr>
    </w:tbl>
    <w:p w14:paraId="33B9A081" w14:textId="77777777" w:rsidR="00C953C9" w:rsidRDefault="00C953C9" w:rsidP="00C953C9"/>
    <w:p w14:paraId="734F52BF" w14:textId="77777777" w:rsidR="006E5C81" w:rsidRDefault="00BA65F8">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t xml:space="preserve">Horario por lección de 60 minutos: </w:t>
      </w:r>
    </w:p>
    <w:p w14:paraId="45265A14" w14:textId="77777777" w:rsidR="006E5C81" w:rsidRDefault="00BA65F8">
      <w:pPr>
        <w:pStyle w:val="Kop2"/>
        <w:rPr>
          <w:rFonts w:asciiTheme="minorHAnsi" w:hAnsiTheme="minorHAnsi" w:cstheme="minorHAnsi"/>
          <w:color w:val="000000" w:themeColor="text1"/>
          <w:sz w:val="22"/>
          <w:szCs w:val="22"/>
          <w:lang w:val="en-US"/>
        </w:rPr>
      </w:pPr>
      <w:bookmarkStart w:id="5" w:name="_Toc132806104"/>
      <w:r w:rsidRPr="00AB4257">
        <w:rPr>
          <w:rFonts w:asciiTheme="minorHAnsi" w:hAnsiTheme="minorHAnsi" w:cstheme="minorHAnsi"/>
          <w:color w:val="000000" w:themeColor="text1"/>
          <w:sz w:val="22"/>
          <w:szCs w:val="22"/>
          <w:lang w:val="en-US"/>
        </w:rPr>
        <w:t xml:space="preserve">1.3 </w:t>
      </w:r>
      <w:r w:rsidR="00C953C9" w:rsidRPr="00AB4257">
        <w:rPr>
          <w:rFonts w:asciiTheme="minorHAnsi" w:hAnsiTheme="minorHAnsi" w:cstheme="minorHAnsi"/>
          <w:color w:val="000000" w:themeColor="text1"/>
          <w:sz w:val="22"/>
          <w:szCs w:val="22"/>
          <w:lang w:val="en-US"/>
        </w:rPr>
        <w:t>HUELLA DE CARBONO</w:t>
      </w:r>
      <w:bookmarkEnd w:id="5"/>
    </w:p>
    <w:p w14:paraId="6B5A924C"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6"/>
        <w:gridCol w:w="1966"/>
        <w:gridCol w:w="3088"/>
        <w:gridCol w:w="3102"/>
      </w:tblGrid>
      <w:tr w:rsidR="00C953C9" w:rsidRPr="00676BD6" w14:paraId="52A2486C"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AB5012" w14:textId="77777777" w:rsidR="006E5C81" w:rsidRDefault="00BA65F8">
            <w:pPr>
              <w:pStyle w:val="Normaalweb"/>
              <w:spacing w:before="0" w:beforeAutospacing="0" w:after="0" w:afterAutospacing="0"/>
              <w:jc w:val="center"/>
            </w:pPr>
            <w:r>
              <w:rPr>
                <w:rFonts w:ascii="Calibri" w:hAnsi="Calibri" w:cs="Calibri"/>
                <w:b/>
                <w:bCs/>
                <w:color w:val="000000"/>
                <w:sz w:val="22"/>
                <w:szCs w:val="22"/>
              </w:rPr>
              <w:t>Tiempo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2B69BB" w14:textId="77777777" w:rsidR="006E5C81" w:rsidRDefault="00BA65F8">
            <w:pPr>
              <w:pStyle w:val="Normaalweb"/>
              <w:spacing w:before="0" w:beforeAutospacing="0" w:after="0" w:afterAutospacing="0"/>
            </w:pPr>
            <w:r>
              <w:rPr>
                <w:rFonts w:ascii="Calibri" w:hAnsi="Calibri" w:cs="Calibri"/>
                <w:b/>
                <w:bCs/>
                <w:color w:val="000000"/>
                <w:sz w:val="22"/>
                <w:szCs w:val="22"/>
              </w:rPr>
              <w:t xml:space="preserve">Qué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3DE55" w14:textId="77777777" w:rsidR="006E5C81" w:rsidRDefault="00BA65F8">
            <w:pPr>
              <w:pStyle w:val="Normaalweb"/>
              <w:spacing w:before="0" w:beforeAutospacing="0" w:after="0" w:afterAutospacing="0"/>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553F3" w14:textId="77777777" w:rsidR="006E5C81" w:rsidRDefault="00BA65F8">
            <w:pPr>
              <w:pStyle w:val="Normaalweb"/>
              <w:spacing w:before="0" w:beforeAutospacing="0" w:after="0" w:afterAutospacing="0"/>
              <w:rPr>
                <w:lang w:val="en-US"/>
              </w:rPr>
            </w:pPr>
            <w:r w:rsidRPr="00944AE8">
              <w:rPr>
                <w:rFonts w:ascii="Calibri" w:hAnsi="Calibri" w:cs="Calibri"/>
                <w:b/>
                <w:bCs/>
                <w:color w:val="000000"/>
                <w:sz w:val="22"/>
                <w:szCs w:val="22"/>
                <w:lang w:val="en-US"/>
              </w:rPr>
              <w:t>Medios utilizados: kit de recursos para profesores</w:t>
            </w:r>
          </w:p>
        </w:tc>
      </w:tr>
      <w:tr w:rsidR="00C953C9" w14:paraId="30784A0E"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14B73" w14:textId="77777777" w:rsidR="006E5C81" w:rsidRDefault="00BA65F8">
            <w:pPr>
              <w:pStyle w:val="Normaalweb"/>
              <w:spacing w:before="0" w:beforeAutospacing="0" w:after="0" w:afterAutospacing="0"/>
            </w:pPr>
            <w:r>
              <w:rPr>
                <w:rFonts w:ascii="Calibri" w:hAnsi="Calibri" w:cs="Calibri"/>
                <w:b/>
                <w:bCs/>
                <w:color w:val="000000"/>
                <w:sz w:val="22"/>
                <w:szCs w:val="22"/>
              </w:rPr>
              <w:t>LECCIÓN 1</w:t>
            </w:r>
          </w:p>
        </w:tc>
      </w:tr>
      <w:tr w:rsidR="00C953C9" w14:paraId="62CDECCF"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DB54F"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35E15059" w14:textId="77777777" w:rsidR="00C953C9" w:rsidRDefault="00C953C9"/>
          <w:p w14:paraId="1FD42619"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28C656AA" w14:textId="77777777" w:rsidR="00C953C9" w:rsidRDefault="00C953C9"/>
          <w:p w14:paraId="5BF77978"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3FFBD5E6"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9A236"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3. Huella de carbono</w:t>
            </w:r>
          </w:p>
          <w:p w14:paraId="12E0BA4D" w14:textId="77777777" w:rsidR="00C953C9" w:rsidRPr="00944AE8" w:rsidRDefault="00C953C9">
            <w:pPr>
              <w:rPr>
                <w:lang w:val="en-US"/>
              </w:rPr>
            </w:pPr>
          </w:p>
          <w:p w14:paraId="5257D6CA"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3.1. Definición</w:t>
            </w:r>
          </w:p>
          <w:p w14:paraId="0ED7F3C7" w14:textId="77777777" w:rsidR="00C953C9" w:rsidRPr="00944AE8" w:rsidRDefault="00C953C9">
            <w:pPr>
              <w:rPr>
                <w:lang w:val="en-US"/>
              </w:rPr>
            </w:pPr>
          </w:p>
          <w:p w14:paraId="0DAFDE75"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3.2. Calculadora de la Huella de Consumo (general)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5D4B8" w14:textId="77777777" w:rsidR="006E5C81" w:rsidRDefault="00BA65F8">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3.</w:t>
            </w:r>
          </w:p>
          <w:p w14:paraId="27EE62BF" w14:textId="77777777" w:rsidR="006E5C81" w:rsidRDefault="00BA65F8">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3.1.</w:t>
            </w:r>
          </w:p>
          <w:p w14:paraId="7F4F134C" w14:textId="77777777" w:rsidR="006E5C81" w:rsidRDefault="00BA65F8">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Lectura del texto del punto 3.2.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4499E" w14:textId="77777777" w:rsidR="006E5C81" w:rsidRDefault="00BA65F8">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Manual del alumno </w:t>
            </w:r>
          </w:p>
          <w:p w14:paraId="14A8E162" w14:textId="77777777" w:rsidR="006E5C81" w:rsidRDefault="00BA65F8">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2DDB1BCF" w14:textId="77777777" w:rsidR="006E5C81" w:rsidRDefault="00BA65F8">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p w14:paraId="49C6984F" w14:textId="77777777" w:rsidR="00C953C9" w:rsidRDefault="00C953C9">
            <w:pPr>
              <w:rPr>
                <w:rFonts w:ascii="Times New Roman" w:hAnsi="Times New Roman" w:cs="Times New Roman"/>
                <w:sz w:val="24"/>
                <w:szCs w:val="24"/>
              </w:rPr>
            </w:pPr>
          </w:p>
        </w:tc>
      </w:tr>
      <w:tr w:rsidR="00C953C9" w14:paraId="2CD196FF"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2A070" w14:textId="77777777" w:rsidR="006E5C81" w:rsidRDefault="00BA65F8">
            <w:pPr>
              <w:pStyle w:val="Normaalweb"/>
              <w:spacing w:before="0" w:beforeAutospacing="0" w:after="0" w:afterAutospacing="0"/>
            </w:pPr>
            <w:r>
              <w:rPr>
                <w:rFonts w:ascii="Calibri" w:hAnsi="Calibri" w:cs="Calibri"/>
                <w:b/>
                <w:bCs/>
                <w:color w:val="000000"/>
                <w:sz w:val="22"/>
                <w:szCs w:val="22"/>
              </w:rPr>
              <w:t>LECCIÓN 2</w:t>
            </w:r>
          </w:p>
        </w:tc>
      </w:tr>
      <w:tr w:rsidR="00C953C9" w:rsidRPr="00676BD6" w14:paraId="7444B768"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9A71D9" w14:textId="77777777" w:rsidR="006E5C81" w:rsidRDefault="00BA65F8">
            <w:pPr>
              <w:pStyle w:val="Normaalweb"/>
              <w:spacing w:before="0" w:beforeAutospacing="0" w:after="0" w:afterAutospacing="0"/>
              <w:jc w:val="center"/>
            </w:pPr>
            <w:r>
              <w:rPr>
                <w:rFonts w:ascii="Calibri" w:hAnsi="Calibri" w:cs="Calibri"/>
                <w:color w:val="000000"/>
                <w:sz w:val="22"/>
                <w:szCs w:val="22"/>
              </w:rPr>
              <w:t>30</w:t>
            </w:r>
          </w:p>
          <w:p w14:paraId="630EA165" w14:textId="77777777" w:rsidR="00C953C9" w:rsidRDefault="00C953C9">
            <w:pPr>
              <w:spacing w:after="240"/>
            </w:pPr>
            <w:r>
              <w:br/>
            </w:r>
          </w:p>
          <w:p w14:paraId="43527A6E" w14:textId="77777777" w:rsidR="006E5C81" w:rsidRDefault="00BA65F8">
            <w:pPr>
              <w:pStyle w:val="Normaalweb"/>
              <w:spacing w:before="0" w:beforeAutospacing="0" w:after="0" w:afterAutospacing="0"/>
              <w:jc w:val="center"/>
            </w:pPr>
            <w:r>
              <w:rPr>
                <w:rFonts w:ascii="Calibri" w:hAnsi="Calibri" w:cs="Calibri"/>
                <w:color w:val="000000"/>
                <w:sz w:val="22"/>
                <w:szCs w:val="22"/>
              </w:rPr>
              <w:t>10</w:t>
            </w:r>
          </w:p>
          <w:p w14:paraId="4E2FA687" w14:textId="77777777" w:rsidR="00C953C9" w:rsidRDefault="00C953C9"/>
          <w:p w14:paraId="15145759"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48679DB0"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95728"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3.2. Calculadora de la Huella de Consumo (general)</w:t>
            </w:r>
          </w:p>
          <w:p w14:paraId="49317ACA" w14:textId="77777777" w:rsidR="00C953C9" w:rsidRPr="00944AE8" w:rsidRDefault="00C953C9">
            <w:pPr>
              <w:spacing w:after="240"/>
              <w:rPr>
                <w:lang w:val="en-US"/>
              </w:rPr>
            </w:pPr>
          </w:p>
          <w:p w14:paraId="0A406862"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 xml:space="preserve">3.3. ¿Cómo reducir la huella de carbono personal? </w:t>
            </w:r>
          </w:p>
          <w:p w14:paraId="63F138A3" w14:textId="77777777" w:rsidR="00C953C9" w:rsidRPr="00944AE8" w:rsidRDefault="00C953C9">
            <w:pPr>
              <w:spacing w:after="240"/>
              <w:rPr>
                <w:lang w:val="en-US"/>
              </w:rPr>
            </w:pPr>
            <w:r w:rsidRPr="00944AE8">
              <w:rPr>
                <w:lang w:val="en-US"/>
              </w:rPr>
              <w:br/>
            </w:r>
            <w:r w:rsidRPr="00944AE8">
              <w:rPr>
                <w:lang w:val="en-US"/>
              </w:rPr>
              <w:br/>
            </w:r>
            <w:r w:rsidRPr="00944AE8">
              <w:rPr>
                <w:lang w:val="en-US"/>
              </w:rPr>
              <w:br/>
            </w:r>
            <w:r w:rsidRPr="00944AE8">
              <w:rPr>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6B888" w14:textId="77777777" w:rsidR="006E5C81" w:rsidRDefault="00BA65F8">
            <w:pPr>
              <w:pStyle w:val="Normaalweb"/>
              <w:numPr>
                <w:ilvl w:val="0"/>
                <w:numId w:val="3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Medir tu propia huella de carbono realizando diferentes pruebas en línea</w:t>
            </w:r>
          </w:p>
          <w:p w14:paraId="5AB201C9" w14:textId="77777777" w:rsidR="006E5C81" w:rsidRDefault="00BA65F8">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Lectura del texto del punto 3.3.</w:t>
            </w:r>
          </w:p>
          <w:p w14:paraId="79FB67B0" w14:textId="77777777" w:rsidR="006E5C81" w:rsidRDefault="00BA65F8">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Tarea: Creación de una campaña de sensibilización </w:t>
            </w:r>
          </w:p>
          <w:p w14:paraId="3CC5CBD1" w14:textId="77777777" w:rsidR="00C953C9" w:rsidRDefault="00C953C9">
            <w:pPr>
              <w:spacing w:after="240"/>
              <w:rPr>
                <w:rFonts w:ascii="Times New Roman" w:hAnsi="Times New Roman" w:cs="Times New Roman"/>
                <w:sz w:val="24"/>
                <w:szCs w:val="24"/>
              </w:rPr>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8D497"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Manual del alumno </w:t>
            </w:r>
          </w:p>
          <w:p w14:paraId="38705928"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49192521"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Ordenador/portátil</w:t>
            </w:r>
          </w:p>
          <w:p w14:paraId="64B23568"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Pruebas en línea</w:t>
            </w:r>
          </w:p>
          <w:p w14:paraId="23B7CF7E"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Papel de diferentes colores</w:t>
            </w:r>
          </w:p>
          <w:p w14:paraId="5D9FE026"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Pegamento</w:t>
            </w:r>
          </w:p>
          <w:p w14:paraId="596707AA"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Tijeras</w:t>
            </w:r>
          </w:p>
          <w:p w14:paraId="609DFA3E"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Lápices y rotuladores</w:t>
            </w:r>
          </w:p>
          <w:p w14:paraId="27961589" w14:textId="77777777" w:rsidR="006E5C81" w:rsidRDefault="00BA65F8">
            <w:pPr>
              <w:pStyle w:val="Normaalweb"/>
              <w:numPr>
                <w:ilvl w:val="0"/>
                <w:numId w:val="34"/>
              </w:numPr>
              <w:spacing w:before="0" w:beforeAutospacing="0" w:after="0" w:afterAutospacing="0"/>
              <w:ind w:left="36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Programa informático para crear un cartel o folleto digitalmente</w:t>
            </w:r>
          </w:p>
          <w:p w14:paraId="43C4E9A8" w14:textId="77777777" w:rsidR="00C953C9" w:rsidRPr="00944AE8" w:rsidRDefault="00C953C9">
            <w:pPr>
              <w:rPr>
                <w:rFonts w:ascii="Times New Roman" w:hAnsi="Times New Roman" w:cs="Times New Roman"/>
                <w:sz w:val="24"/>
                <w:szCs w:val="24"/>
                <w:lang w:val="en-US"/>
              </w:rPr>
            </w:pPr>
          </w:p>
        </w:tc>
      </w:tr>
      <w:tr w:rsidR="00C953C9" w14:paraId="3F5FD520"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D07C5" w14:textId="77777777" w:rsidR="006E5C81" w:rsidRDefault="00BA65F8">
            <w:pPr>
              <w:pStyle w:val="Normaalweb"/>
              <w:spacing w:before="0" w:beforeAutospacing="0" w:after="0" w:afterAutospacing="0"/>
            </w:pPr>
            <w:r>
              <w:rPr>
                <w:rFonts w:ascii="Calibri" w:hAnsi="Calibri" w:cs="Calibri"/>
                <w:b/>
                <w:bCs/>
                <w:color w:val="000000"/>
                <w:sz w:val="22"/>
                <w:szCs w:val="22"/>
              </w:rPr>
              <w:lastRenderedPageBreak/>
              <w:t>LECCIÓN 3</w:t>
            </w:r>
          </w:p>
        </w:tc>
      </w:tr>
      <w:tr w:rsidR="00C953C9" w:rsidRPr="002054CA" w14:paraId="6A996661"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00E2E" w14:textId="77777777" w:rsidR="006E5C81" w:rsidRDefault="00BA65F8">
            <w:pPr>
              <w:pStyle w:val="Normaalweb"/>
              <w:spacing w:before="0" w:beforeAutospacing="0" w:after="0" w:afterAutospacing="0"/>
              <w:jc w:val="center"/>
            </w:pPr>
            <w:r>
              <w:rPr>
                <w:rFonts w:ascii="Calibri" w:hAnsi="Calibri" w:cs="Calibri"/>
                <w:color w:val="000000"/>
                <w:sz w:val="22"/>
                <w:szCs w:val="22"/>
              </w:rPr>
              <w:t>40</w:t>
            </w:r>
          </w:p>
          <w:p w14:paraId="7DACE794" w14:textId="77777777" w:rsidR="00C953C9" w:rsidRDefault="00C953C9">
            <w:pPr>
              <w:spacing w:after="240"/>
            </w:pPr>
            <w:r>
              <w:br/>
            </w:r>
          </w:p>
          <w:p w14:paraId="6D3D160B" w14:textId="77777777" w:rsidR="006E5C81" w:rsidRDefault="00BA65F8">
            <w:pPr>
              <w:pStyle w:val="Normaalweb"/>
              <w:spacing w:before="0" w:beforeAutospacing="0" w:after="0" w:afterAutospacing="0"/>
              <w:jc w:val="center"/>
            </w:pPr>
            <w:r>
              <w:rPr>
                <w:rFonts w:ascii="Calibri" w:hAnsi="Calibri" w:cs="Calibri"/>
                <w:color w:val="000000"/>
                <w:sz w:val="22"/>
                <w:szCs w:val="22"/>
              </w:rPr>
              <w:t>20</w:t>
            </w:r>
          </w:p>
          <w:p w14:paraId="5B8398CF"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A1DEE" w14:textId="77777777" w:rsidR="006E5C81" w:rsidRDefault="00BA65F8">
            <w:pPr>
              <w:pStyle w:val="Normaalweb"/>
              <w:spacing w:before="0" w:beforeAutospacing="0" w:after="0" w:afterAutospacing="0"/>
              <w:rPr>
                <w:lang w:val="en-US"/>
              </w:rPr>
            </w:pPr>
            <w:r w:rsidRPr="00944AE8">
              <w:rPr>
                <w:rFonts w:ascii="Calibri" w:hAnsi="Calibri" w:cs="Calibri"/>
                <w:color w:val="000000"/>
                <w:sz w:val="22"/>
                <w:szCs w:val="22"/>
                <w:lang w:val="en-US"/>
              </w:rPr>
              <w:t xml:space="preserve">3.3. ¿Cómo reducir la huella de carbono personal? </w:t>
            </w:r>
          </w:p>
          <w:p w14:paraId="67AB2068" w14:textId="77777777" w:rsidR="00C953C9" w:rsidRPr="00944AE8" w:rsidRDefault="00C953C9">
            <w:pPr>
              <w:spacing w:after="240"/>
              <w:rPr>
                <w:lang w:val="en-US"/>
              </w:rPr>
            </w:pPr>
          </w:p>
          <w:p w14:paraId="2B0713AB" w14:textId="77777777" w:rsidR="006E5C81" w:rsidRDefault="00BA65F8">
            <w:pPr>
              <w:pStyle w:val="Normaalweb"/>
              <w:spacing w:before="0" w:beforeAutospacing="0" w:after="0" w:afterAutospacing="0"/>
            </w:pPr>
            <w:r>
              <w:rPr>
                <w:rFonts w:ascii="Calibri" w:hAnsi="Calibri" w:cs="Calibri"/>
                <w:color w:val="000000"/>
                <w:sz w:val="22"/>
                <w:szCs w:val="22"/>
              </w:rPr>
              <w:t>Evaluación sobre "Huella de carbono</w:t>
            </w:r>
          </w:p>
          <w:p w14:paraId="498A5173"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6389CF" w14:textId="77777777" w:rsidR="006E5C81" w:rsidRDefault="00BA65F8">
            <w:pPr>
              <w:pStyle w:val="Normaalweb"/>
              <w:numPr>
                <w:ilvl w:val="0"/>
                <w:numId w:val="3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Tarea: Crear una campaña de sensibilización + presentarla</w:t>
            </w:r>
          </w:p>
          <w:p w14:paraId="37AAACA8" w14:textId="77777777" w:rsidR="006E5C81" w:rsidRDefault="00BA65F8">
            <w:pPr>
              <w:pStyle w:val="Normaalweb"/>
              <w:numPr>
                <w:ilvl w:val="0"/>
                <w:numId w:val="3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Prueba</w:t>
            </w:r>
          </w:p>
          <w:p w14:paraId="29AE766F" w14:textId="77777777" w:rsidR="00C953C9" w:rsidRDefault="00C953C9">
            <w:pPr>
              <w:spacing w:after="240"/>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24C27" w14:textId="77777777" w:rsidR="006E5C81" w:rsidRDefault="00BA65F8">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Papel de diferentes colores</w:t>
            </w:r>
          </w:p>
          <w:p w14:paraId="6430471D" w14:textId="77777777" w:rsidR="006E5C81" w:rsidRDefault="00BA65F8">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Pegamento</w:t>
            </w:r>
          </w:p>
          <w:p w14:paraId="2B25004C" w14:textId="77777777" w:rsidR="006E5C81" w:rsidRDefault="00BA65F8">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Tijeras</w:t>
            </w:r>
          </w:p>
          <w:p w14:paraId="45893881" w14:textId="77777777" w:rsidR="006E5C81" w:rsidRDefault="00BA65F8">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Lápices y rotuladores</w:t>
            </w:r>
          </w:p>
          <w:p w14:paraId="3C497EFC" w14:textId="77777777" w:rsidR="006E5C81" w:rsidRDefault="00BA65F8">
            <w:pPr>
              <w:pStyle w:val="Normaalweb"/>
              <w:numPr>
                <w:ilvl w:val="0"/>
                <w:numId w:val="36"/>
              </w:numPr>
              <w:spacing w:before="0" w:beforeAutospacing="0" w:after="0" w:afterAutospacing="0"/>
              <w:ind w:left="36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Programa informático para crear un cartel o folleto digitalmente</w:t>
            </w:r>
          </w:p>
        </w:tc>
      </w:tr>
    </w:tbl>
    <w:p w14:paraId="19F99977" w14:textId="77777777" w:rsidR="00C953C9" w:rsidRPr="00944AE8" w:rsidRDefault="00C953C9" w:rsidP="00C953C9">
      <w:pPr>
        <w:spacing w:after="240"/>
        <w:rPr>
          <w:rFonts w:ascii="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3D4CB59A"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1383C" w14:textId="77777777" w:rsidR="006E5C81" w:rsidRDefault="00BA65F8">
            <w:pPr>
              <w:pStyle w:val="Normaalweb"/>
              <w:spacing w:before="120" w:beforeAutospacing="0" w:after="40" w:afterAutospacing="0"/>
            </w:pPr>
            <w:r>
              <w:rPr>
                <w:rFonts w:ascii="Calibri" w:hAnsi="Calibri" w:cs="Calibri"/>
                <w:b/>
                <w:bCs/>
                <w:color w:val="000000"/>
              </w:rPr>
              <w:t>Evaluación de la lección por los profesores</w:t>
            </w:r>
          </w:p>
          <w:p w14:paraId="53570CA5" w14:textId="77777777" w:rsidR="006E5C81" w:rsidRDefault="00BA65F8">
            <w:pPr>
              <w:pStyle w:val="Normaalweb"/>
              <w:numPr>
                <w:ilvl w:val="0"/>
                <w:numId w:val="37"/>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 xml:space="preserve">Evaluación del proceso: ¿cómo ha ido? </w:t>
            </w:r>
          </w:p>
          <w:p w14:paraId="4D8CEE48"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329E1FEA" w14:textId="77777777" w:rsidR="006E5C81" w:rsidRDefault="00BA65F8">
            <w:pPr>
              <w:pStyle w:val="Normaalweb"/>
              <w:numPr>
                <w:ilvl w:val="0"/>
                <w:numId w:val="38"/>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Evaluación del producto; ¿dominan los alumnos el contenido? ¿Han aprendido de qué trata?</w:t>
            </w:r>
          </w:p>
          <w:p w14:paraId="773B3317" w14:textId="77777777" w:rsidR="006E5C81" w:rsidRDefault="00BA65F8">
            <w:pPr>
              <w:pStyle w:val="Normaalweb"/>
              <w:spacing w:before="120" w:beforeAutospacing="0" w:after="40" w:afterAutospacing="0"/>
              <w:ind w:left="360"/>
            </w:pPr>
            <w:r>
              <w:rPr>
                <w:rFonts w:ascii="Calibri" w:hAnsi="Calibri" w:cs="Calibri"/>
                <w:color w:val="000000"/>
                <w:sz w:val="22"/>
                <w:szCs w:val="22"/>
              </w:rPr>
              <w:t>..........................................................................................................................................................................................................................................................................................................................................</w:t>
            </w:r>
          </w:p>
          <w:p w14:paraId="3523E674" w14:textId="77777777" w:rsidR="00C953C9" w:rsidRDefault="00C953C9"/>
        </w:tc>
      </w:tr>
    </w:tbl>
    <w:p w14:paraId="42DF9708" w14:textId="77777777" w:rsidR="00B26340" w:rsidRDefault="00B26340" w:rsidP="004C579B">
      <w:pPr>
        <w:spacing w:after="0" w:line="240" w:lineRule="auto"/>
        <w:rPr>
          <w:rFonts w:ascii="Calibri" w:eastAsia="Calibri" w:hAnsi="Calibri" w:cs="Calibri"/>
          <w:b/>
          <w:lang w:val="en-US" w:eastAsia="es-ES"/>
        </w:rPr>
      </w:pPr>
    </w:p>
    <w:p w14:paraId="16B1EFB1" w14:textId="77777777" w:rsidR="00B26340" w:rsidRDefault="00B26340">
      <w:pPr>
        <w:rPr>
          <w:rFonts w:ascii="Calibri" w:eastAsia="Calibri" w:hAnsi="Calibri" w:cs="Calibri"/>
          <w:b/>
          <w:lang w:val="en-US" w:eastAsia="es-ES"/>
        </w:rPr>
      </w:pPr>
      <w:r>
        <w:rPr>
          <w:rFonts w:ascii="Calibri" w:eastAsia="Calibri" w:hAnsi="Calibri" w:cs="Calibri"/>
          <w:b/>
          <w:lang w:val="en-US" w:eastAsia="es-ES"/>
        </w:rPr>
        <w:br w:type="page"/>
      </w:r>
    </w:p>
    <w:p w14:paraId="43450E5A" w14:textId="77777777" w:rsidR="006E5C81" w:rsidRDefault="00BA65F8">
      <w:pPr>
        <w:pStyle w:val="Kop1"/>
        <w:numPr>
          <w:ilvl w:val="0"/>
          <w:numId w:val="106"/>
        </w:numPr>
        <w:rPr>
          <w:rFonts w:asciiTheme="minorHAnsi" w:eastAsia="Calibri" w:hAnsiTheme="minorHAnsi" w:cstheme="minorHAnsi"/>
          <w:sz w:val="28"/>
          <w:szCs w:val="28"/>
          <w:lang w:val="en-US" w:eastAsia="es-ES"/>
        </w:rPr>
      </w:pPr>
      <w:bookmarkStart w:id="6" w:name="_Toc132806105"/>
      <w:r w:rsidRPr="00B26340">
        <w:rPr>
          <w:rFonts w:asciiTheme="minorHAnsi" w:eastAsia="Calibri" w:hAnsiTheme="minorHAnsi" w:cstheme="minorHAnsi"/>
          <w:color w:val="000000" w:themeColor="text1"/>
          <w:sz w:val="28"/>
          <w:szCs w:val="28"/>
          <w:lang w:val="en-US" w:eastAsia="es-ES"/>
        </w:rPr>
        <w:lastRenderedPageBreak/>
        <w:t xml:space="preserve">Energía y sostenibilidad. </w:t>
      </w:r>
      <w:bookmarkEnd w:id="6"/>
    </w:p>
    <w:p w14:paraId="4B445D40" w14:textId="77777777" w:rsidR="006E5C81" w:rsidRDefault="00BA65F8">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OBJETIVOS DE LA LECCIÓN</w:t>
      </w:r>
    </w:p>
    <w:p w14:paraId="18BA2FD4" w14:textId="77777777" w:rsidR="004C579B" w:rsidRPr="004C579B" w:rsidRDefault="004C579B" w:rsidP="004C579B">
      <w:pPr>
        <w:spacing w:after="0" w:line="240" w:lineRule="auto"/>
        <w:ind w:left="141"/>
        <w:rPr>
          <w:rFonts w:ascii="Calibri" w:eastAsia="Calibri" w:hAnsi="Calibri" w:cs="Calibri"/>
          <w:lang w:val="en-US" w:eastAsia="es-ES"/>
        </w:rPr>
      </w:pPr>
    </w:p>
    <w:p w14:paraId="39C987BF" w14:textId="77777777" w:rsidR="004C579B" w:rsidRPr="004C579B" w:rsidRDefault="004C579B" w:rsidP="004C579B">
      <w:pPr>
        <w:spacing w:after="0" w:line="240" w:lineRule="auto"/>
        <w:rPr>
          <w:rFonts w:ascii="Calibri" w:eastAsia="Calibri" w:hAnsi="Calibri" w:cs="Calibri"/>
          <w:lang w:val="en-US" w:eastAsia="es-ES"/>
        </w:rPr>
      </w:pPr>
    </w:p>
    <w:p w14:paraId="036978EA"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El objetivo de este tema es principalmente que los alumnos aprendan qué es la energía, de dónde viene, cómo se produce y cuál es su impacto medioambiental para que puedan tomar decisiones conscientes en su salón de peluquería.</w:t>
      </w:r>
    </w:p>
    <w:p w14:paraId="00506A46" w14:textId="77777777" w:rsidR="004C579B" w:rsidRPr="004C579B" w:rsidRDefault="004C579B" w:rsidP="004C579B">
      <w:pPr>
        <w:spacing w:after="0" w:line="240" w:lineRule="auto"/>
        <w:rPr>
          <w:rFonts w:ascii="Calibri" w:eastAsia="Calibri" w:hAnsi="Calibri" w:cs="Calibri"/>
          <w:lang w:val="en-US" w:eastAsia="es-ES"/>
        </w:rPr>
      </w:pPr>
    </w:p>
    <w:p w14:paraId="2809BAED"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 xml:space="preserve">Además de este manual, hay otros dos disponibles: </w:t>
      </w:r>
    </w:p>
    <w:p w14:paraId="1854D21F" w14:textId="77777777" w:rsidR="006E5C81" w:rsidRDefault="00BA65F8">
      <w:pPr>
        <w:numPr>
          <w:ilvl w:val="0"/>
          <w:numId w:val="39"/>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El kit de recursos del profesor, donde encontrará actividades, presentaciones en PowerPoint y otras herramientas para utilizar en el aula.</w:t>
      </w:r>
    </w:p>
    <w:p w14:paraId="090D9DB9" w14:textId="77777777" w:rsidR="006E5C81" w:rsidRDefault="00BA65F8">
      <w:pPr>
        <w:numPr>
          <w:ilvl w:val="0"/>
          <w:numId w:val="39"/>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El manual del estudiante, en el que tienen toda la información para preparar con antelación o utilizar durante las clases.</w:t>
      </w:r>
    </w:p>
    <w:p w14:paraId="6A6866FF" w14:textId="77777777" w:rsidR="004C579B" w:rsidRPr="004C579B" w:rsidRDefault="004C579B" w:rsidP="004C579B">
      <w:pPr>
        <w:spacing w:after="0" w:line="240" w:lineRule="auto"/>
        <w:rPr>
          <w:rFonts w:ascii="Calibri" w:eastAsia="Calibri" w:hAnsi="Calibri" w:cs="Calibri"/>
          <w:lang w:val="en-US" w:eastAsia="es-ES"/>
        </w:rPr>
      </w:pPr>
    </w:p>
    <w:p w14:paraId="42442598" w14:textId="77777777" w:rsidR="004C579B" w:rsidRPr="004C579B" w:rsidRDefault="004C579B" w:rsidP="004C579B">
      <w:pPr>
        <w:spacing w:after="0" w:line="240" w:lineRule="auto"/>
        <w:rPr>
          <w:rFonts w:ascii="Calibri" w:eastAsia="Calibri" w:hAnsi="Calibri" w:cs="Calibri"/>
          <w:lang w:val="en-US" w:eastAsia="es-ES"/>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4C579B" w:rsidRPr="002054CA" w14:paraId="6930E73E" w14:textId="77777777" w:rsidTr="009847C9">
        <w:trPr>
          <w:trHeight w:val="834"/>
          <w:jc w:val="center"/>
        </w:trPr>
        <w:tc>
          <w:tcPr>
            <w:tcW w:w="8795" w:type="dxa"/>
            <w:shd w:val="clear" w:color="auto" w:fill="F2F2F2"/>
          </w:tcPr>
          <w:p w14:paraId="4B6313B5" w14:textId="77777777" w:rsidR="006E5C81" w:rsidRDefault="00BA65F8">
            <w:pPr>
              <w:spacing w:before="120" w:after="40" w:line="240" w:lineRule="auto"/>
              <w:rPr>
                <w:rFonts w:ascii="Calibri" w:eastAsia="Calibri" w:hAnsi="Calibri" w:cs="Calibri"/>
                <w:b/>
                <w:lang w:val="en-US" w:eastAsia="es-ES"/>
              </w:rPr>
            </w:pPr>
            <w:r w:rsidRPr="004C579B">
              <w:rPr>
                <w:rFonts w:ascii="Calibri" w:eastAsia="Calibri" w:hAnsi="Calibri" w:cs="Calibri"/>
                <w:b/>
                <w:lang w:val="en-US" w:eastAsia="es-ES"/>
              </w:rPr>
              <w:t>Objetivo general de la lección</w:t>
            </w:r>
          </w:p>
          <w:p w14:paraId="32F7D847" w14:textId="77777777" w:rsidR="006E5C81" w:rsidRDefault="00BA65F8">
            <w:pPr>
              <w:spacing w:after="0" w:line="240" w:lineRule="auto"/>
              <w:rPr>
                <w:rFonts w:ascii="Calibri" w:eastAsia="Calibri" w:hAnsi="Calibri" w:cs="Calibri"/>
                <w:i/>
                <w:lang w:val="en-US" w:eastAsia="es-ES"/>
              </w:rPr>
            </w:pPr>
            <w:r w:rsidRPr="004C579B">
              <w:rPr>
                <w:rFonts w:ascii="Calibri" w:eastAsia="Calibri" w:hAnsi="Calibri" w:cs="Calibri"/>
                <w:lang w:val="en-US" w:eastAsia="es-ES"/>
              </w:rPr>
              <w:t>Saber qué es la energía y su impacto medioambiental.</w:t>
            </w:r>
          </w:p>
        </w:tc>
      </w:tr>
      <w:tr w:rsidR="004C579B" w:rsidRPr="004C579B" w14:paraId="06D33B75" w14:textId="77777777" w:rsidTr="009847C9">
        <w:trPr>
          <w:trHeight w:val="4306"/>
          <w:jc w:val="center"/>
        </w:trPr>
        <w:tc>
          <w:tcPr>
            <w:tcW w:w="8795" w:type="dxa"/>
            <w:shd w:val="clear" w:color="auto" w:fill="auto"/>
          </w:tcPr>
          <w:p w14:paraId="1424325B" w14:textId="77777777" w:rsidR="006E5C81" w:rsidRDefault="00BA65F8">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Conocimientos</w:t>
            </w:r>
          </w:p>
          <w:p w14:paraId="4BAC9810" w14:textId="77777777" w:rsidR="006E5C81" w:rsidRDefault="00BA65F8">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Explica qué es la energía y sus tipos.</w:t>
            </w:r>
          </w:p>
          <w:p w14:paraId="375270D5" w14:textId="77777777" w:rsidR="006E5C81" w:rsidRDefault="00BA65F8">
            <w:pPr>
              <w:numPr>
                <w:ilvl w:val="0"/>
                <w:numId w:val="40"/>
              </w:numPr>
              <w:spacing w:after="0" w:line="240" w:lineRule="auto"/>
              <w:contextualSpacing/>
              <w:rPr>
                <w:rFonts w:ascii="Calibri" w:eastAsia="Calibri" w:hAnsi="Calibri" w:cs="Calibri"/>
                <w:lang w:val="es-ES" w:eastAsia="es-ES"/>
              </w:rPr>
            </w:pPr>
            <w:r w:rsidRPr="004C579B">
              <w:rPr>
                <w:rFonts w:ascii="Calibri" w:eastAsia="Calibri" w:hAnsi="Calibri" w:cs="Calibri"/>
                <w:lang w:val="es-ES" w:eastAsia="es-ES"/>
              </w:rPr>
              <w:t>Identificar las fuentes de energía.</w:t>
            </w:r>
          </w:p>
          <w:p w14:paraId="70BF7F1B" w14:textId="77777777" w:rsidR="006E5C81" w:rsidRDefault="00BA65F8">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Distinguir entre energías renovables y no renovables.</w:t>
            </w:r>
          </w:p>
          <w:p w14:paraId="7D7C25F1" w14:textId="77777777" w:rsidR="006E5C81" w:rsidRDefault="00BA65F8">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Comprender el impacto medioambiental de la energía.</w:t>
            </w:r>
          </w:p>
          <w:p w14:paraId="1EC88790" w14:textId="77777777" w:rsidR="006E5C81" w:rsidRDefault="00BA65F8">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Explica qué es la energía limpia.</w:t>
            </w:r>
          </w:p>
          <w:p w14:paraId="0E056047" w14:textId="77777777" w:rsidR="004C579B" w:rsidRPr="004C579B" w:rsidRDefault="004C579B" w:rsidP="004C579B">
            <w:pPr>
              <w:spacing w:after="0" w:line="240" w:lineRule="auto"/>
              <w:contextualSpacing/>
              <w:rPr>
                <w:rFonts w:ascii="Calibri" w:eastAsia="Calibri" w:hAnsi="Calibri" w:cs="Calibri"/>
                <w:lang w:val="en-GB" w:eastAsia="es-ES"/>
              </w:rPr>
            </w:pPr>
          </w:p>
          <w:p w14:paraId="7F4B49C6" w14:textId="77777777" w:rsidR="006E5C81" w:rsidRDefault="00BA65F8">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Capacidad</w:t>
            </w:r>
          </w:p>
          <w:p w14:paraId="065A23CC" w14:textId="77777777" w:rsidR="006E5C81" w:rsidRDefault="00BA65F8">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Describe la energía utilizada en la peluquería.</w:t>
            </w:r>
          </w:p>
          <w:p w14:paraId="4B1C0E1E" w14:textId="77777777" w:rsidR="006E5C81" w:rsidRDefault="00BA65F8">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Reconocer y evaluar la viabilidad del uso de energías limpias en el aula.</w:t>
            </w:r>
          </w:p>
          <w:p w14:paraId="0E5679E8" w14:textId="77777777" w:rsidR="006E5C81" w:rsidRDefault="00BA65F8">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Calcula el consumo de energía de una habitación.</w:t>
            </w:r>
          </w:p>
          <w:p w14:paraId="268F6710" w14:textId="77777777" w:rsidR="006E5C81" w:rsidRDefault="00BA65F8">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Debate en grupo para compartir ideas y reflexiones, evaluando los resultados.</w:t>
            </w:r>
          </w:p>
          <w:p w14:paraId="6671A9FA" w14:textId="77777777" w:rsidR="004C579B" w:rsidRPr="004C579B" w:rsidRDefault="004C579B" w:rsidP="004C579B">
            <w:pPr>
              <w:spacing w:after="0" w:line="240" w:lineRule="auto"/>
              <w:contextualSpacing/>
              <w:rPr>
                <w:rFonts w:ascii="Calibri" w:eastAsia="Calibri" w:hAnsi="Calibri" w:cs="Calibri"/>
                <w:b/>
                <w:lang w:val="en-US" w:eastAsia="es-ES"/>
              </w:rPr>
            </w:pPr>
          </w:p>
          <w:p w14:paraId="3192BB81" w14:textId="77777777" w:rsidR="006E5C81" w:rsidRDefault="00BA65F8">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Actitud</w:t>
            </w:r>
          </w:p>
          <w:p w14:paraId="65301BFA" w14:textId="77777777" w:rsidR="006E5C81" w:rsidRDefault="00BA65F8">
            <w:pPr>
              <w:numPr>
                <w:ilvl w:val="0"/>
                <w:numId w:val="42"/>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Ser conscientes de la necesidad de elegir energías limpias.</w:t>
            </w:r>
          </w:p>
          <w:p w14:paraId="01AE370B" w14:textId="77777777" w:rsidR="006E5C81" w:rsidRDefault="00BA65F8">
            <w:pPr>
              <w:numPr>
                <w:ilvl w:val="0"/>
                <w:numId w:val="42"/>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Proponer formas de reducir el consumo de energía.</w:t>
            </w:r>
          </w:p>
          <w:p w14:paraId="13823FB8" w14:textId="77777777" w:rsidR="006E5C81" w:rsidRDefault="00BA65F8">
            <w:pPr>
              <w:numPr>
                <w:ilvl w:val="0"/>
                <w:numId w:val="42"/>
              </w:numPr>
              <w:spacing w:after="0" w:line="240" w:lineRule="auto"/>
              <w:contextualSpacing/>
              <w:rPr>
                <w:rFonts w:ascii="Calibri" w:eastAsia="Calibri" w:hAnsi="Calibri" w:cs="Calibri"/>
                <w:lang w:val="en-GB" w:eastAsia="es-ES"/>
              </w:rPr>
            </w:pPr>
            <w:r w:rsidRPr="004C579B">
              <w:rPr>
                <w:rFonts w:ascii="Calibri" w:eastAsia="Calibri" w:hAnsi="Calibri" w:cs="Calibri"/>
                <w:lang w:val="en-GB" w:eastAsia="es-ES"/>
              </w:rPr>
              <w:t>Evaluar los resultados.</w:t>
            </w:r>
          </w:p>
        </w:tc>
      </w:tr>
      <w:tr w:rsidR="004C579B" w:rsidRPr="00987E99" w14:paraId="35CD7D65" w14:textId="77777777" w:rsidTr="009847C9">
        <w:trPr>
          <w:trHeight w:val="3534"/>
          <w:jc w:val="center"/>
        </w:trPr>
        <w:tc>
          <w:tcPr>
            <w:tcW w:w="8795" w:type="dxa"/>
            <w:shd w:val="clear" w:color="auto" w:fill="auto"/>
          </w:tcPr>
          <w:p w14:paraId="709CB82A" w14:textId="77777777" w:rsidR="006E5C81" w:rsidRDefault="00BA65F8">
            <w:pPr>
              <w:spacing w:after="0" w:line="240" w:lineRule="auto"/>
              <w:rPr>
                <w:rFonts w:ascii="Calibri" w:eastAsia="Calibri" w:hAnsi="Calibri" w:cs="Calibri"/>
                <w:b/>
                <w:lang w:val="en-GB" w:eastAsia="es-ES"/>
              </w:rPr>
            </w:pPr>
            <w:r w:rsidRPr="004C579B">
              <w:rPr>
                <w:rFonts w:ascii="Calibri" w:eastAsia="Calibri" w:hAnsi="Calibri" w:cs="Calibri"/>
                <w:b/>
                <w:lang w:val="en-GB" w:eastAsia="es-ES"/>
              </w:rPr>
              <w:t>Resultados adicionales del aprendizaje</w:t>
            </w:r>
          </w:p>
          <w:p w14:paraId="47521A18"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Aquí se recogen las competencias adicionales en términos de conocimientos, capacidades y actitudes, ya que algunos alumnos tienen un ritmo de trabajo o un nivel de comprensión diferentes. También puede aplicarse para diferenciar entre distintos niveles de aprendizaje de EFP.</w:t>
            </w:r>
          </w:p>
          <w:p w14:paraId="33BFE7DB" w14:textId="77777777" w:rsidR="004C579B" w:rsidRPr="004C579B" w:rsidRDefault="004C579B" w:rsidP="004C579B">
            <w:pPr>
              <w:spacing w:after="0" w:line="240" w:lineRule="auto"/>
              <w:rPr>
                <w:rFonts w:ascii="Calibri" w:eastAsia="Calibri" w:hAnsi="Calibri" w:cs="Calibri"/>
                <w:lang w:val="en-US" w:eastAsia="es-ES"/>
              </w:rPr>
            </w:pPr>
          </w:p>
          <w:p w14:paraId="642E8DEE"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Al final del tema, los alumnos con mayores capacidades deberán ser capaces de:</w:t>
            </w:r>
          </w:p>
          <w:p w14:paraId="6907C757" w14:textId="77777777" w:rsidR="006E5C81" w:rsidRDefault="00BA65F8">
            <w:pPr>
              <w:numPr>
                <w:ilvl w:val="0"/>
                <w:numId w:val="44"/>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Conocer diversas fuentes de energía limpia aplicables al salón de peluquería.</w:t>
            </w:r>
          </w:p>
          <w:p w14:paraId="6A773350" w14:textId="77777777" w:rsidR="006E5C81" w:rsidRDefault="00BA65F8">
            <w:pPr>
              <w:numPr>
                <w:ilvl w:val="0"/>
                <w:numId w:val="44"/>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Investigar proveedores de energía limpia que puedan abastecer a la peluquería.</w:t>
            </w:r>
          </w:p>
          <w:p w14:paraId="79F874AD" w14:textId="77777777" w:rsidR="004C579B" w:rsidRPr="004C579B" w:rsidRDefault="004C579B" w:rsidP="004C579B">
            <w:pPr>
              <w:spacing w:after="0" w:line="240" w:lineRule="auto"/>
              <w:rPr>
                <w:rFonts w:ascii="Calibri" w:eastAsia="Calibri" w:hAnsi="Calibri" w:cs="Calibri"/>
                <w:lang w:val="en-US" w:eastAsia="es-ES"/>
              </w:rPr>
            </w:pPr>
          </w:p>
          <w:p w14:paraId="4BA11146"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Al final del tema, los alumnos con capacidades más bajas deberán ser capaces de:</w:t>
            </w:r>
          </w:p>
          <w:p w14:paraId="7D209127" w14:textId="77777777" w:rsidR="006E5C81" w:rsidRDefault="00BA65F8">
            <w:pPr>
              <w:numPr>
                <w:ilvl w:val="0"/>
                <w:numId w:val="43"/>
              </w:numPr>
              <w:spacing w:after="0" w:line="240" w:lineRule="auto"/>
              <w:rPr>
                <w:rFonts w:ascii="Calibri" w:eastAsia="Calibri" w:hAnsi="Calibri" w:cs="Calibri"/>
                <w:lang w:val="en-US" w:eastAsia="es-ES"/>
              </w:rPr>
            </w:pPr>
            <w:r w:rsidRPr="004C579B">
              <w:rPr>
                <w:rFonts w:ascii="Calibri" w:eastAsia="Calibri" w:hAnsi="Calibri" w:cs="Calibri"/>
                <w:lang w:val="en-US" w:eastAsia="es-ES"/>
              </w:rPr>
              <w:t>Saber qué son las energías y cuáles se aplican en la peluquería.</w:t>
            </w:r>
          </w:p>
          <w:p w14:paraId="656D867E" w14:textId="77777777" w:rsidR="006E5C81" w:rsidRDefault="00BA65F8">
            <w:pPr>
              <w:numPr>
                <w:ilvl w:val="0"/>
                <w:numId w:val="43"/>
              </w:numPr>
              <w:spacing w:after="0" w:line="240" w:lineRule="auto"/>
              <w:rPr>
                <w:rFonts w:ascii="Calibri" w:eastAsia="Calibri" w:hAnsi="Calibri" w:cs="Calibri"/>
                <w:lang w:val="en-US" w:eastAsia="es-ES"/>
              </w:rPr>
            </w:pPr>
            <w:r w:rsidRPr="004C579B">
              <w:rPr>
                <w:rFonts w:ascii="Calibri" w:eastAsia="Calibri" w:hAnsi="Calibri" w:cs="Calibri"/>
                <w:lang w:val="en-US" w:eastAsia="es-ES"/>
              </w:rPr>
              <w:t>Comprender que el uso de la energía tiene un gran impacto medioambiental.</w:t>
            </w:r>
          </w:p>
        </w:tc>
      </w:tr>
    </w:tbl>
    <w:p w14:paraId="27505B91" w14:textId="77777777" w:rsidR="004C579B" w:rsidRPr="004C579B" w:rsidRDefault="004C579B" w:rsidP="004C579B">
      <w:pPr>
        <w:spacing w:after="0" w:line="240" w:lineRule="auto"/>
        <w:rPr>
          <w:rFonts w:ascii="Calibri" w:eastAsia="Calibri" w:hAnsi="Calibri" w:cs="Calibri"/>
          <w:lang w:val="en-US" w:eastAsia="es-ES"/>
        </w:rPr>
      </w:pPr>
    </w:p>
    <w:p w14:paraId="50D59547" w14:textId="77777777" w:rsidR="004C579B" w:rsidRPr="004C579B" w:rsidRDefault="004C579B" w:rsidP="004C579B">
      <w:pPr>
        <w:spacing w:after="0" w:line="240" w:lineRule="auto"/>
        <w:rPr>
          <w:rFonts w:ascii="Calibri" w:eastAsia="Calibri" w:hAnsi="Calibri" w:cs="Calibri"/>
          <w:lang w:val="en-US" w:eastAsia="es-ES"/>
        </w:rPr>
      </w:pPr>
    </w:p>
    <w:p w14:paraId="2CCCA933" w14:textId="77777777" w:rsidR="004C579B" w:rsidRPr="004C579B" w:rsidRDefault="004C579B" w:rsidP="004C579B">
      <w:pPr>
        <w:spacing w:after="0" w:line="240" w:lineRule="auto"/>
        <w:rPr>
          <w:rFonts w:ascii="Calibri" w:eastAsia="Calibri" w:hAnsi="Calibri" w:cs="Calibri"/>
          <w:lang w:val="en-US" w:eastAsia="es-ES"/>
        </w:rPr>
      </w:pPr>
    </w:p>
    <w:p w14:paraId="4283CC4A" w14:textId="77777777" w:rsidR="006E5C81" w:rsidRDefault="00BA65F8">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PROGRAMACIÓN Y CALENDARIO DE LA LECCIÓN</w:t>
      </w:r>
    </w:p>
    <w:p w14:paraId="554106A7" w14:textId="77777777" w:rsidR="004C579B" w:rsidRPr="004C579B" w:rsidRDefault="004C579B" w:rsidP="004C579B">
      <w:pPr>
        <w:spacing w:after="0" w:line="240" w:lineRule="auto"/>
        <w:rPr>
          <w:rFonts w:ascii="Calibri" w:eastAsia="Calibri" w:hAnsi="Calibri" w:cs="Calibri"/>
          <w:lang w:val="en-US" w:eastAsia="es-ES"/>
        </w:rPr>
      </w:pPr>
    </w:p>
    <w:p w14:paraId="3AA9115B"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En esta lección nos centramos en la energía, sus tipos, formas de producción y usos en el aula.</w:t>
      </w:r>
    </w:p>
    <w:p w14:paraId="030B9DFD" w14:textId="77777777" w:rsidR="004C579B" w:rsidRPr="004C579B" w:rsidRDefault="004C579B" w:rsidP="004C579B">
      <w:pPr>
        <w:spacing w:after="0" w:line="240" w:lineRule="auto"/>
        <w:rPr>
          <w:rFonts w:ascii="Calibri" w:eastAsia="Calibri" w:hAnsi="Calibri" w:cs="Calibri"/>
          <w:lang w:val="en-US" w:eastAsia="es-ES"/>
        </w:rPr>
      </w:pPr>
    </w:p>
    <w:p w14:paraId="6FB8A2C9"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b/>
          <w:lang w:val="en-US" w:eastAsia="es-ES"/>
        </w:rPr>
        <w:t xml:space="preserve">Total horas </w:t>
      </w:r>
      <w:r w:rsidRPr="004C579B">
        <w:rPr>
          <w:rFonts w:ascii="Calibri" w:eastAsia="Calibri" w:hAnsi="Calibri" w:cs="Calibri"/>
          <w:lang w:val="en-US" w:eastAsia="es-ES"/>
        </w:rPr>
        <w:t>= 10-15h.</w:t>
      </w:r>
    </w:p>
    <w:p w14:paraId="1949FBD9" w14:textId="77777777" w:rsidR="004C579B" w:rsidRPr="004C579B" w:rsidRDefault="004C579B" w:rsidP="004C579B">
      <w:pPr>
        <w:spacing w:after="0" w:line="240" w:lineRule="auto"/>
        <w:rPr>
          <w:rFonts w:ascii="Calibri" w:eastAsia="Calibri" w:hAnsi="Calibri" w:cs="Calibri"/>
          <w:lang w:val="en-US" w:eastAsia="es-ES"/>
        </w:rPr>
      </w:pPr>
    </w:p>
    <w:p w14:paraId="464F83EE" w14:textId="77777777" w:rsidR="006E5C81" w:rsidRDefault="00BA65F8">
      <w:pPr>
        <w:spacing w:after="0" w:line="240" w:lineRule="auto"/>
        <w:rPr>
          <w:rFonts w:ascii="Calibri" w:eastAsia="Calibri" w:hAnsi="Calibri" w:cs="Calibri"/>
          <w:lang w:val="en-US" w:eastAsia="es-ES"/>
        </w:rPr>
      </w:pPr>
      <w:r w:rsidRPr="004C579B">
        <w:rPr>
          <w:rFonts w:ascii="Calibri" w:eastAsia="Calibri" w:hAnsi="Calibri" w:cs="Calibri"/>
          <w:lang w:val="en-US" w:eastAsia="es-ES"/>
        </w:rPr>
        <w:t>La programación se ha realizado considerando que cada sesión es de una hora, sin embargo el material se ajusta a 50 min. para permitir la recepción inicial de los alumnos y la recapitulación de actividades desarrolladas al final.</w:t>
      </w:r>
    </w:p>
    <w:p w14:paraId="738521F7" w14:textId="77777777" w:rsidR="004C579B" w:rsidRPr="004C579B" w:rsidRDefault="004C579B" w:rsidP="004C579B">
      <w:pPr>
        <w:spacing w:after="0" w:line="240" w:lineRule="auto"/>
        <w:rPr>
          <w:rFonts w:ascii="Calibri" w:eastAsia="Calibri" w:hAnsi="Calibri" w:cs="Calibri"/>
          <w:lang w:val="en-US" w:eastAsia="es-ES"/>
        </w:rPr>
      </w:pPr>
    </w:p>
    <w:p w14:paraId="5574FF22" w14:textId="77777777" w:rsidR="006E5C81" w:rsidRDefault="00BA65F8">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Objetivo de la lección:</w:t>
      </w:r>
    </w:p>
    <w:p w14:paraId="046CA5AE" w14:textId="77777777" w:rsidR="006E5C81" w:rsidRDefault="00BA65F8">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Los alumnos deben saber qué es la energía.</w:t>
      </w:r>
    </w:p>
    <w:p w14:paraId="571CAE05" w14:textId="77777777" w:rsidR="006E5C81" w:rsidRDefault="00BA65F8">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Que los alumnos distingan los tipos de energía.</w:t>
      </w:r>
    </w:p>
    <w:p w14:paraId="024CDD4C" w14:textId="77777777" w:rsidR="006E5C81" w:rsidRDefault="00BA65F8">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Que los alumnos reconozcan las energías limpias.</w:t>
      </w:r>
    </w:p>
    <w:p w14:paraId="59D25A2A" w14:textId="77777777" w:rsidR="006E5C81" w:rsidRDefault="00BA65F8">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Conocimiento del impacto medioambiental del uso de la energía.</w:t>
      </w:r>
    </w:p>
    <w:p w14:paraId="75D9E7E1" w14:textId="77777777" w:rsidR="004C579B" w:rsidRPr="004C579B" w:rsidRDefault="004C579B" w:rsidP="004C579B">
      <w:pPr>
        <w:spacing w:after="0" w:line="240" w:lineRule="auto"/>
        <w:rPr>
          <w:rFonts w:ascii="Calibri" w:eastAsia="Calibri" w:hAnsi="Calibri" w:cs="Calibri"/>
          <w:lang w:val="en-US" w:eastAsia="es-ES"/>
        </w:rPr>
      </w:pPr>
    </w:p>
    <w:p w14:paraId="43A1A5CA" w14:textId="77777777" w:rsidR="006E5C81" w:rsidRDefault="00BA65F8">
      <w:pPr>
        <w:spacing w:after="0" w:line="240" w:lineRule="auto"/>
        <w:rPr>
          <w:rFonts w:ascii="Calibri" w:eastAsia="Calibri" w:hAnsi="Calibri" w:cs="Calibri"/>
          <w:b/>
          <w:lang w:val="es-ES" w:eastAsia="es-ES"/>
        </w:rPr>
      </w:pPr>
      <w:r w:rsidRPr="004C579B">
        <w:rPr>
          <w:rFonts w:ascii="Calibri" w:eastAsia="Calibri" w:hAnsi="Calibri" w:cs="Calibri"/>
          <w:b/>
          <w:lang w:val="es-ES" w:eastAsia="es-ES"/>
        </w:rPr>
        <w:t>Planificación:</w:t>
      </w:r>
    </w:p>
    <w:p w14:paraId="2B620462" w14:textId="77777777" w:rsidR="004C579B" w:rsidRPr="004C579B" w:rsidRDefault="004C579B" w:rsidP="004C579B">
      <w:pPr>
        <w:spacing w:after="0" w:line="240" w:lineRule="auto"/>
        <w:rPr>
          <w:rFonts w:ascii="Calibri" w:eastAsia="Calibri" w:hAnsi="Calibri" w:cs="Calibri"/>
          <w:lang w:val="es-ES" w:eastAsia="es-ES"/>
        </w:rPr>
      </w:pPr>
    </w:p>
    <w:tbl>
      <w:tblPr>
        <w:tblStyle w:val="Tabelraster"/>
        <w:tblW w:w="0" w:type="auto"/>
        <w:tblLook w:val="04A0" w:firstRow="1" w:lastRow="0" w:firstColumn="1" w:lastColumn="0" w:noHBand="0" w:noVBand="1"/>
      </w:tblPr>
      <w:tblGrid>
        <w:gridCol w:w="1070"/>
        <w:gridCol w:w="2375"/>
        <w:gridCol w:w="1819"/>
        <w:gridCol w:w="1862"/>
        <w:gridCol w:w="1888"/>
      </w:tblGrid>
      <w:tr w:rsidR="004C579B" w:rsidRPr="004C579B" w14:paraId="5BB54A4C" w14:textId="77777777" w:rsidTr="009847C9">
        <w:trPr>
          <w:trHeight w:val="1303"/>
        </w:trPr>
        <w:tc>
          <w:tcPr>
            <w:tcW w:w="3445" w:type="dxa"/>
            <w:gridSpan w:val="2"/>
            <w:vAlign w:val="center"/>
          </w:tcPr>
          <w:p w14:paraId="6A4F00CF"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t>Tiempo previsto aproximado (total horas 10-15h = 10-15 sesiones de 1 hora)</w:t>
            </w:r>
          </w:p>
        </w:tc>
        <w:tc>
          <w:tcPr>
            <w:tcW w:w="1786" w:type="dxa"/>
            <w:vAlign w:val="center"/>
          </w:tcPr>
          <w:p w14:paraId="73DF03E6"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4DA594AD"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64459014"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987E99" w14:paraId="0F8E96DB" w14:textId="77777777" w:rsidTr="009847C9">
        <w:tc>
          <w:tcPr>
            <w:tcW w:w="1070" w:type="dxa"/>
            <w:vMerge w:val="restart"/>
          </w:tcPr>
          <w:p w14:paraId="54F02930"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1</w:t>
            </w:r>
          </w:p>
        </w:tc>
        <w:tc>
          <w:tcPr>
            <w:tcW w:w="2375" w:type="dxa"/>
          </w:tcPr>
          <w:p w14:paraId="1C68FFA4" w14:textId="77777777" w:rsidR="006E5C81" w:rsidRDefault="00BA65F8">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0323EAF5" w14:textId="77777777" w:rsidR="006E5C81" w:rsidRDefault="00BA65F8">
            <w:pPr>
              <w:rPr>
                <w:rFonts w:ascii="Calibri" w:eastAsia="Calibri" w:hAnsi="Calibri" w:cs="Calibri"/>
                <w:lang w:eastAsia="es-ES"/>
              </w:rPr>
            </w:pPr>
            <w:r w:rsidRPr="004C579B">
              <w:rPr>
                <w:rFonts w:ascii="Calibri" w:eastAsia="Calibri" w:hAnsi="Calibri" w:cs="Calibri"/>
                <w:lang w:eastAsia="es-ES"/>
              </w:rPr>
              <w:t>Vídeo introductorio</w:t>
            </w:r>
          </w:p>
        </w:tc>
        <w:tc>
          <w:tcPr>
            <w:tcW w:w="1795" w:type="dxa"/>
          </w:tcPr>
          <w:p w14:paraId="13F96B35"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1. Consulta el kit de recursos del profesor.</w:t>
            </w:r>
          </w:p>
          <w:p w14:paraId="62929E8E" w14:textId="77777777" w:rsidR="004C579B" w:rsidRPr="004C579B" w:rsidRDefault="004C579B" w:rsidP="004C579B">
            <w:pPr>
              <w:rPr>
                <w:rFonts w:ascii="Calibri" w:eastAsia="Calibri" w:hAnsi="Calibri" w:cs="Calibri"/>
                <w:lang w:val="en-US" w:eastAsia="es-ES"/>
              </w:rPr>
            </w:pPr>
          </w:p>
        </w:tc>
        <w:tc>
          <w:tcPr>
            <w:tcW w:w="1888" w:type="dxa"/>
          </w:tcPr>
          <w:p w14:paraId="2DD99750"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987E99" w14:paraId="3C948A2E" w14:textId="77777777" w:rsidTr="009847C9">
        <w:tc>
          <w:tcPr>
            <w:tcW w:w="1070" w:type="dxa"/>
            <w:vMerge/>
          </w:tcPr>
          <w:p w14:paraId="6C3E0B46" w14:textId="77777777" w:rsidR="004C579B" w:rsidRPr="004C579B" w:rsidRDefault="004C579B" w:rsidP="004C579B">
            <w:pPr>
              <w:rPr>
                <w:rFonts w:ascii="Calibri" w:eastAsia="Calibri" w:hAnsi="Calibri" w:cs="Calibri"/>
                <w:lang w:val="en-US" w:eastAsia="es-ES"/>
              </w:rPr>
            </w:pPr>
          </w:p>
        </w:tc>
        <w:tc>
          <w:tcPr>
            <w:tcW w:w="2375" w:type="dxa"/>
          </w:tcPr>
          <w:p w14:paraId="234373B8" w14:textId="77777777" w:rsidR="006E5C81" w:rsidRDefault="00BA65F8">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6DBB13E9"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Teoría:</w:t>
            </w:r>
          </w:p>
          <w:p w14:paraId="3CF7C915" w14:textId="77777777" w:rsidR="004C579B" w:rsidRPr="004C579B" w:rsidRDefault="004C579B" w:rsidP="004C579B">
            <w:pPr>
              <w:rPr>
                <w:rFonts w:ascii="Calibri" w:eastAsia="Calibri" w:hAnsi="Calibri" w:cs="Calibri"/>
                <w:lang w:val="en-US" w:eastAsia="es-ES"/>
              </w:rPr>
            </w:pPr>
          </w:p>
          <w:p w14:paraId="08E9F2C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Concepto general de energía y sus propiedades, tipos de energía y energía eléctrica.</w:t>
            </w:r>
          </w:p>
          <w:p w14:paraId="1213DFCA" w14:textId="77777777" w:rsidR="004C579B" w:rsidRPr="004C579B" w:rsidRDefault="004C579B" w:rsidP="004C579B">
            <w:pPr>
              <w:rPr>
                <w:rFonts w:ascii="Calibri" w:eastAsia="Calibri" w:hAnsi="Calibri" w:cs="Calibri"/>
                <w:lang w:val="en-US" w:eastAsia="es-ES"/>
              </w:rPr>
            </w:pPr>
          </w:p>
        </w:tc>
        <w:tc>
          <w:tcPr>
            <w:tcW w:w="1795" w:type="dxa"/>
          </w:tcPr>
          <w:p w14:paraId="1F7D08E6" w14:textId="77777777" w:rsidR="006E5C81" w:rsidRDefault="00BA65F8">
            <w:pPr>
              <w:rPr>
                <w:rFonts w:ascii="Calibri" w:eastAsia="Calibri" w:hAnsi="Calibri" w:cs="Calibri"/>
                <w:lang w:eastAsia="es-ES"/>
              </w:rPr>
            </w:pPr>
            <w:r w:rsidRPr="004C579B">
              <w:rPr>
                <w:rFonts w:ascii="Calibri" w:eastAsia="Calibri" w:hAnsi="Calibri" w:cs="Calibri"/>
                <w:lang w:eastAsia="es-ES"/>
              </w:rPr>
              <w:t>Presentación del profesor.</w:t>
            </w:r>
          </w:p>
        </w:tc>
        <w:tc>
          <w:tcPr>
            <w:tcW w:w="1888" w:type="dxa"/>
          </w:tcPr>
          <w:p w14:paraId="1ACB2218"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Power-point. Consulte el kit de recursos del profesor.</w:t>
            </w:r>
          </w:p>
          <w:p w14:paraId="7DE7B195"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Pizarra blanca y proyector o pizarra digital.</w:t>
            </w:r>
          </w:p>
        </w:tc>
      </w:tr>
      <w:tr w:rsidR="004C579B" w:rsidRPr="005B31C5" w14:paraId="67556FA1" w14:textId="77777777" w:rsidTr="009847C9">
        <w:tc>
          <w:tcPr>
            <w:tcW w:w="1070" w:type="dxa"/>
            <w:vMerge w:val="restart"/>
          </w:tcPr>
          <w:p w14:paraId="2985D3AA"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2</w:t>
            </w:r>
          </w:p>
        </w:tc>
        <w:tc>
          <w:tcPr>
            <w:tcW w:w="2375" w:type="dxa"/>
          </w:tcPr>
          <w:p w14:paraId="0E15E924" w14:textId="77777777" w:rsidR="006E5C81" w:rsidRDefault="00BA65F8">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799DCF62"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1</w:t>
            </w:r>
          </w:p>
        </w:tc>
        <w:tc>
          <w:tcPr>
            <w:tcW w:w="1795" w:type="dxa"/>
          </w:tcPr>
          <w:p w14:paraId="3629E37B"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alumnos trabajan en parejas para resolver la actividad número 1.</w:t>
            </w:r>
          </w:p>
        </w:tc>
        <w:tc>
          <w:tcPr>
            <w:tcW w:w="1888" w:type="dxa"/>
          </w:tcPr>
          <w:p w14:paraId="0008A959"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Actividad en parejas completando la hoja de actividades. Consulta el kit de recursos del profesor.</w:t>
            </w:r>
          </w:p>
        </w:tc>
      </w:tr>
      <w:tr w:rsidR="004C579B" w:rsidRPr="004C579B" w14:paraId="2141D336" w14:textId="77777777" w:rsidTr="009847C9">
        <w:tc>
          <w:tcPr>
            <w:tcW w:w="1070" w:type="dxa"/>
            <w:vMerge/>
          </w:tcPr>
          <w:p w14:paraId="53A86B73" w14:textId="77777777" w:rsidR="004C579B" w:rsidRPr="004C579B" w:rsidRDefault="004C579B" w:rsidP="004C579B">
            <w:pPr>
              <w:rPr>
                <w:rFonts w:ascii="Calibri" w:eastAsia="Calibri" w:hAnsi="Calibri" w:cs="Calibri"/>
                <w:lang w:val="en-US" w:eastAsia="es-ES"/>
              </w:rPr>
            </w:pPr>
          </w:p>
        </w:tc>
        <w:tc>
          <w:tcPr>
            <w:tcW w:w="2375" w:type="dxa"/>
          </w:tcPr>
          <w:p w14:paraId="7F2EFAD5" w14:textId="77777777" w:rsidR="006E5C81" w:rsidRDefault="00BA65F8">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4859B856"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Debate sobre la actividad 1: los alumnos comunican sus conclusiones al grupo y debaten sobre su veracidad o exactitud.</w:t>
            </w:r>
          </w:p>
        </w:tc>
        <w:tc>
          <w:tcPr>
            <w:tcW w:w="1795" w:type="dxa"/>
          </w:tcPr>
          <w:p w14:paraId="350197EE"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Centrado en el alumno. El profesor guía y corrige al final.</w:t>
            </w:r>
          </w:p>
        </w:tc>
        <w:tc>
          <w:tcPr>
            <w:tcW w:w="1888" w:type="dxa"/>
          </w:tcPr>
          <w:p w14:paraId="192E5364" w14:textId="77777777" w:rsidR="006E5C81" w:rsidRDefault="00BA65F8">
            <w:pPr>
              <w:rPr>
                <w:rFonts w:ascii="Calibri" w:eastAsia="Calibri" w:hAnsi="Calibri" w:cs="Calibri"/>
                <w:lang w:eastAsia="es-ES"/>
              </w:rPr>
            </w:pPr>
            <w:r w:rsidRPr="004C579B">
              <w:rPr>
                <w:rFonts w:ascii="Calibri" w:eastAsia="Calibri" w:hAnsi="Calibri" w:cs="Calibri"/>
                <w:lang w:eastAsia="es-ES"/>
              </w:rPr>
              <w:t>Pizarra.</w:t>
            </w:r>
          </w:p>
        </w:tc>
      </w:tr>
      <w:tr w:rsidR="004C579B" w:rsidRPr="005B31C5" w14:paraId="1A36C228" w14:textId="77777777" w:rsidTr="009847C9">
        <w:tc>
          <w:tcPr>
            <w:tcW w:w="1070" w:type="dxa"/>
            <w:vMerge/>
          </w:tcPr>
          <w:p w14:paraId="755074B6" w14:textId="77777777" w:rsidR="004C579B" w:rsidRPr="004C579B" w:rsidRDefault="004C579B" w:rsidP="004C579B">
            <w:pPr>
              <w:rPr>
                <w:rFonts w:ascii="Calibri" w:eastAsia="Calibri" w:hAnsi="Calibri" w:cs="Calibri"/>
                <w:lang w:eastAsia="es-ES"/>
              </w:rPr>
            </w:pPr>
          </w:p>
        </w:tc>
        <w:tc>
          <w:tcPr>
            <w:tcW w:w="2375" w:type="dxa"/>
          </w:tcPr>
          <w:p w14:paraId="2A9A6FDE" w14:textId="77777777" w:rsidR="006E5C81" w:rsidRDefault="00BA65F8">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01C253F8"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2</w:t>
            </w:r>
          </w:p>
        </w:tc>
        <w:tc>
          <w:tcPr>
            <w:tcW w:w="1795" w:type="dxa"/>
          </w:tcPr>
          <w:p w14:paraId="171C0D0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2A2CF81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El profesor puede proporcionar diferentes lugares o dejar que los alumnos decidan.</w:t>
            </w:r>
          </w:p>
        </w:tc>
      </w:tr>
      <w:tr w:rsidR="004C579B" w:rsidRPr="004C579B" w14:paraId="16BA6679" w14:textId="77777777" w:rsidTr="009847C9">
        <w:tc>
          <w:tcPr>
            <w:tcW w:w="1070" w:type="dxa"/>
            <w:vMerge/>
          </w:tcPr>
          <w:p w14:paraId="41C341A9" w14:textId="77777777" w:rsidR="004C579B" w:rsidRPr="004C579B" w:rsidRDefault="004C579B" w:rsidP="004C579B">
            <w:pPr>
              <w:rPr>
                <w:rFonts w:ascii="Calibri" w:eastAsia="Calibri" w:hAnsi="Calibri" w:cs="Calibri"/>
                <w:lang w:val="en-US" w:eastAsia="es-ES"/>
              </w:rPr>
            </w:pPr>
          </w:p>
        </w:tc>
        <w:tc>
          <w:tcPr>
            <w:tcW w:w="2375" w:type="dxa"/>
          </w:tcPr>
          <w:p w14:paraId="7ABAD505" w14:textId="77777777" w:rsidR="006E5C81" w:rsidRDefault="00BA65F8">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6C8B1ED8" w14:textId="77777777" w:rsidR="006E5C81" w:rsidRDefault="00BA65F8">
            <w:pPr>
              <w:rPr>
                <w:rFonts w:ascii="Calibri" w:eastAsia="Calibri" w:hAnsi="Calibri" w:cs="Calibri"/>
                <w:lang w:eastAsia="es-ES"/>
              </w:rPr>
            </w:pPr>
            <w:r w:rsidRPr="004C579B">
              <w:rPr>
                <w:rFonts w:ascii="Calibri" w:eastAsia="Calibri" w:hAnsi="Calibri" w:cs="Calibri"/>
                <w:lang w:eastAsia="es-ES"/>
              </w:rPr>
              <w:t>Puesta en común de la actividad 2</w:t>
            </w:r>
          </w:p>
        </w:tc>
        <w:tc>
          <w:tcPr>
            <w:tcW w:w="1795" w:type="dxa"/>
          </w:tcPr>
          <w:p w14:paraId="302B3264" w14:textId="77777777" w:rsidR="006E5C81" w:rsidRDefault="00BA65F8">
            <w:pPr>
              <w:rPr>
                <w:rFonts w:ascii="Calibri" w:eastAsia="Calibri" w:hAnsi="Calibri" w:cs="Calibri"/>
                <w:lang w:eastAsia="es-ES"/>
              </w:rPr>
            </w:pPr>
            <w:r w:rsidRPr="004C579B">
              <w:rPr>
                <w:rFonts w:ascii="Calibri" w:eastAsia="Calibri" w:hAnsi="Calibri" w:cs="Calibri"/>
                <w:lang w:eastAsia="es-ES"/>
              </w:rPr>
              <w:t>Los alumnos presentan sus conclusiones.</w:t>
            </w:r>
          </w:p>
        </w:tc>
        <w:tc>
          <w:tcPr>
            <w:tcW w:w="1888" w:type="dxa"/>
          </w:tcPr>
          <w:p w14:paraId="0438EBCA" w14:textId="77777777" w:rsidR="004C579B" w:rsidRPr="004C579B" w:rsidRDefault="004C579B" w:rsidP="004C579B">
            <w:pPr>
              <w:rPr>
                <w:rFonts w:ascii="Calibri" w:eastAsia="Calibri" w:hAnsi="Calibri" w:cs="Calibri"/>
                <w:lang w:eastAsia="es-ES"/>
              </w:rPr>
            </w:pPr>
          </w:p>
        </w:tc>
      </w:tr>
      <w:tr w:rsidR="004C579B" w:rsidRPr="004C579B" w14:paraId="79D1D26E" w14:textId="77777777" w:rsidTr="009847C9">
        <w:trPr>
          <w:trHeight w:val="1303"/>
        </w:trPr>
        <w:tc>
          <w:tcPr>
            <w:tcW w:w="3445" w:type="dxa"/>
            <w:gridSpan w:val="2"/>
            <w:vAlign w:val="center"/>
          </w:tcPr>
          <w:p w14:paraId="07F9EB61"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t>Tiempo previsto aproximado (total horas 10-15h = 10-15 sesiones de 1 hora)</w:t>
            </w:r>
          </w:p>
        </w:tc>
        <w:tc>
          <w:tcPr>
            <w:tcW w:w="1786" w:type="dxa"/>
            <w:vAlign w:val="center"/>
          </w:tcPr>
          <w:p w14:paraId="19C79D4A"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19E9EA70"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3DD39A43"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5B31C5" w14:paraId="7BF63F66" w14:textId="77777777" w:rsidTr="009847C9">
        <w:tc>
          <w:tcPr>
            <w:tcW w:w="1070" w:type="dxa"/>
            <w:vMerge w:val="restart"/>
          </w:tcPr>
          <w:p w14:paraId="0182BADA"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3</w:t>
            </w:r>
          </w:p>
        </w:tc>
        <w:tc>
          <w:tcPr>
            <w:tcW w:w="2375" w:type="dxa"/>
          </w:tcPr>
          <w:p w14:paraId="0F46FE76" w14:textId="77777777" w:rsidR="006E5C81" w:rsidRDefault="00BA65F8">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319CB05D"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 xml:space="preserve">Teoría: </w:t>
            </w:r>
          </w:p>
          <w:p w14:paraId="6326A74D" w14:textId="77777777" w:rsidR="004C579B" w:rsidRPr="004C579B" w:rsidRDefault="004C579B" w:rsidP="004C579B">
            <w:pPr>
              <w:rPr>
                <w:rFonts w:ascii="Calibri" w:eastAsia="Calibri" w:hAnsi="Calibri" w:cs="Calibri"/>
                <w:lang w:val="en-US" w:eastAsia="es-ES"/>
              </w:rPr>
            </w:pPr>
          </w:p>
          <w:p w14:paraId="5CED306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Conceptos de fuentes de energía.</w:t>
            </w:r>
          </w:p>
        </w:tc>
        <w:tc>
          <w:tcPr>
            <w:tcW w:w="1795" w:type="dxa"/>
          </w:tcPr>
          <w:p w14:paraId="12674933" w14:textId="77777777" w:rsidR="006E5C81" w:rsidRDefault="00BA65F8">
            <w:pPr>
              <w:rPr>
                <w:rFonts w:ascii="Calibri" w:eastAsia="Calibri" w:hAnsi="Calibri" w:cs="Calibri"/>
                <w:lang w:eastAsia="es-ES"/>
              </w:rPr>
            </w:pPr>
            <w:r w:rsidRPr="004C579B">
              <w:rPr>
                <w:rFonts w:ascii="Calibri" w:eastAsia="Calibri" w:hAnsi="Calibri" w:cs="Calibri"/>
                <w:lang w:eastAsia="es-ES"/>
              </w:rPr>
              <w:t>Presentación del profesor.</w:t>
            </w:r>
          </w:p>
        </w:tc>
        <w:tc>
          <w:tcPr>
            <w:tcW w:w="1888" w:type="dxa"/>
          </w:tcPr>
          <w:p w14:paraId="1F6FD237"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Power-point. Consulte el kit de recursos del profesor.</w:t>
            </w:r>
          </w:p>
          <w:p w14:paraId="1FE053A9"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Pizarra blanca y proyector o pizarra digital.</w:t>
            </w:r>
          </w:p>
        </w:tc>
      </w:tr>
      <w:tr w:rsidR="004C579B" w:rsidRPr="005B31C5" w14:paraId="401DE8B5" w14:textId="77777777" w:rsidTr="009847C9">
        <w:tc>
          <w:tcPr>
            <w:tcW w:w="1070" w:type="dxa"/>
            <w:vMerge/>
          </w:tcPr>
          <w:p w14:paraId="30EB376C" w14:textId="77777777" w:rsidR="004C579B" w:rsidRPr="004C579B" w:rsidRDefault="004C579B" w:rsidP="004C579B">
            <w:pPr>
              <w:rPr>
                <w:rFonts w:ascii="Calibri" w:eastAsia="Calibri" w:hAnsi="Calibri" w:cs="Calibri"/>
                <w:lang w:val="en-US" w:eastAsia="es-ES"/>
              </w:rPr>
            </w:pPr>
          </w:p>
        </w:tc>
        <w:tc>
          <w:tcPr>
            <w:tcW w:w="2375" w:type="dxa"/>
          </w:tcPr>
          <w:p w14:paraId="4AB9FE61" w14:textId="77777777" w:rsidR="006E5C81" w:rsidRDefault="00BA65F8">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5C60A867"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Vídeos sobre fuentes de energía renovables y no renovables.</w:t>
            </w:r>
          </w:p>
        </w:tc>
        <w:tc>
          <w:tcPr>
            <w:tcW w:w="1795" w:type="dxa"/>
          </w:tcPr>
          <w:p w14:paraId="0329571B"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Vea los vídeos 2 y 3. Consulta el kit de recursos del profesor.</w:t>
            </w:r>
          </w:p>
          <w:p w14:paraId="63FF588F" w14:textId="77777777" w:rsidR="004C579B" w:rsidRPr="004C579B" w:rsidRDefault="004C579B" w:rsidP="004C579B">
            <w:pPr>
              <w:rPr>
                <w:rFonts w:ascii="Calibri" w:eastAsia="Calibri" w:hAnsi="Calibri" w:cs="Calibri"/>
                <w:lang w:val="en-US" w:eastAsia="es-ES"/>
              </w:rPr>
            </w:pPr>
          </w:p>
        </w:tc>
        <w:tc>
          <w:tcPr>
            <w:tcW w:w="1888" w:type="dxa"/>
          </w:tcPr>
          <w:p w14:paraId="55F5572B"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5B31C5" w14:paraId="49F1632F" w14:textId="77777777" w:rsidTr="009847C9">
        <w:tc>
          <w:tcPr>
            <w:tcW w:w="1070" w:type="dxa"/>
            <w:vMerge/>
          </w:tcPr>
          <w:p w14:paraId="56754AA9" w14:textId="77777777" w:rsidR="004C579B" w:rsidRPr="004C579B" w:rsidRDefault="004C579B" w:rsidP="004C579B">
            <w:pPr>
              <w:rPr>
                <w:rFonts w:ascii="Calibri" w:eastAsia="Calibri" w:hAnsi="Calibri" w:cs="Calibri"/>
                <w:lang w:val="en-US" w:eastAsia="es-ES"/>
              </w:rPr>
            </w:pPr>
          </w:p>
        </w:tc>
        <w:tc>
          <w:tcPr>
            <w:tcW w:w="2375" w:type="dxa"/>
          </w:tcPr>
          <w:p w14:paraId="6CBE063D" w14:textId="77777777" w:rsidR="006E5C81" w:rsidRDefault="00BA65F8">
            <w:pPr>
              <w:rPr>
                <w:rFonts w:ascii="Calibri" w:eastAsia="Calibri" w:hAnsi="Calibri" w:cs="Calibri"/>
                <w:lang w:eastAsia="es-ES"/>
              </w:rPr>
            </w:pPr>
            <w:r w:rsidRPr="004C579B">
              <w:rPr>
                <w:rFonts w:ascii="Calibri" w:eastAsia="Calibri" w:hAnsi="Calibri" w:cs="Calibri"/>
                <w:lang w:eastAsia="es-ES"/>
              </w:rPr>
              <w:t>5 min.</w:t>
            </w:r>
          </w:p>
        </w:tc>
        <w:tc>
          <w:tcPr>
            <w:tcW w:w="1786" w:type="dxa"/>
          </w:tcPr>
          <w:p w14:paraId="510251FD" w14:textId="77777777" w:rsidR="006E5C81" w:rsidRDefault="00BA65F8">
            <w:pPr>
              <w:rPr>
                <w:rFonts w:ascii="Calibri" w:eastAsia="Calibri" w:hAnsi="Calibri" w:cs="Calibri"/>
                <w:lang w:eastAsia="es-ES"/>
              </w:rPr>
            </w:pPr>
            <w:r w:rsidRPr="004C579B">
              <w:rPr>
                <w:rFonts w:ascii="Calibri" w:eastAsia="Calibri" w:hAnsi="Calibri" w:cs="Calibri"/>
                <w:lang w:eastAsia="es-ES"/>
              </w:rPr>
              <w:t>Vídeo sobre la energía azul.</w:t>
            </w:r>
          </w:p>
        </w:tc>
        <w:tc>
          <w:tcPr>
            <w:tcW w:w="1795" w:type="dxa"/>
          </w:tcPr>
          <w:p w14:paraId="61102C40"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4. Ver el kit de recursos del profesor.</w:t>
            </w:r>
          </w:p>
          <w:p w14:paraId="447E8F2E" w14:textId="77777777" w:rsidR="004C579B" w:rsidRPr="004C579B" w:rsidRDefault="004C579B" w:rsidP="004C579B">
            <w:pPr>
              <w:rPr>
                <w:rFonts w:ascii="Calibri" w:eastAsia="Calibri" w:hAnsi="Calibri" w:cs="Calibri"/>
                <w:lang w:val="en-US" w:eastAsia="es-ES"/>
              </w:rPr>
            </w:pPr>
          </w:p>
        </w:tc>
        <w:tc>
          <w:tcPr>
            <w:tcW w:w="1888" w:type="dxa"/>
          </w:tcPr>
          <w:p w14:paraId="4647C22F"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4C579B" w14:paraId="30B435E7" w14:textId="77777777" w:rsidTr="009847C9">
        <w:tc>
          <w:tcPr>
            <w:tcW w:w="1070" w:type="dxa"/>
            <w:vMerge w:val="restart"/>
          </w:tcPr>
          <w:p w14:paraId="4C76E14F"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4</w:t>
            </w:r>
          </w:p>
        </w:tc>
        <w:tc>
          <w:tcPr>
            <w:tcW w:w="2375" w:type="dxa"/>
          </w:tcPr>
          <w:p w14:paraId="07AE685F" w14:textId="77777777" w:rsidR="006E5C81" w:rsidRDefault="00BA65F8">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48E6C1BA"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3</w:t>
            </w:r>
          </w:p>
        </w:tc>
        <w:tc>
          <w:tcPr>
            <w:tcW w:w="1795" w:type="dxa"/>
          </w:tcPr>
          <w:p w14:paraId="57A2E5C5"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1F55914F"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5B31C5" w14:paraId="3446F8C2" w14:textId="77777777" w:rsidTr="009847C9">
        <w:tc>
          <w:tcPr>
            <w:tcW w:w="1070" w:type="dxa"/>
            <w:vMerge/>
          </w:tcPr>
          <w:p w14:paraId="0C84AD39" w14:textId="77777777" w:rsidR="004C579B" w:rsidRPr="004C579B" w:rsidRDefault="004C579B" w:rsidP="004C579B">
            <w:pPr>
              <w:rPr>
                <w:rFonts w:ascii="Calibri" w:eastAsia="Calibri" w:hAnsi="Calibri" w:cs="Calibri"/>
                <w:lang w:eastAsia="es-ES"/>
              </w:rPr>
            </w:pPr>
          </w:p>
        </w:tc>
        <w:tc>
          <w:tcPr>
            <w:tcW w:w="2375" w:type="dxa"/>
          </w:tcPr>
          <w:p w14:paraId="58F61010" w14:textId="77777777" w:rsidR="006E5C81" w:rsidRDefault="00BA65F8">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72D32407" w14:textId="77777777" w:rsidR="006E5C81" w:rsidRDefault="00BA65F8">
            <w:pPr>
              <w:rPr>
                <w:rFonts w:ascii="Calibri" w:eastAsia="Calibri" w:hAnsi="Calibri" w:cs="Calibri"/>
                <w:lang w:eastAsia="es-ES"/>
              </w:rPr>
            </w:pPr>
            <w:r w:rsidRPr="004C579B">
              <w:rPr>
                <w:rFonts w:ascii="Calibri" w:eastAsia="Calibri" w:hAnsi="Calibri" w:cs="Calibri"/>
                <w:lang w:eastAsia="es-ES"/>
              </w:rPr>
              <w:t>Puesta en común de la actividad 3</w:t>
            </w:r>
          </w:p>
        </w:tc>
        <w:tc>
          <w:tcPr>
            <w:tcW w:w="1795" w:type="dxa"/>
          </w:tcPr>
          <w:p w14:paraId="291A282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 xml:space="preserve">Los alumnos presentan sus conclusiones y </w:t>
            </w:r>
            <w:r w:rsidRPr="004C579B">
              <w:rPr>
                <w:rFonts w:ascii="Calibri" w:eastAsia="Calibri" w:hAnsi="Calibri" w:cs="Calibri"/>
                <w:lang w:val="en-US" w:eastAsia="es-ES"/>
              </w:rPr>
              <w:lastRenderedPageBreak/>
              <w:t>debaten sobre la importancia de los combustibles fósiles.</w:t>
            </w:r>
          </w:p>
        </w:tc>
        <w:tc>
          <w:tcPr>
            <w:tcW w:w="1888" w:type="dxa"/>
          </w:tcPr>
          <w:p w14:paraId="6B83A467"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lastRenderedPageBreak/>
              <w:t xml:space="preserve">El profesor guía el debate proponiendo </w:t>
            </w:r>
            <w:r w:rsidRPr="004C579B">
              <w:rPr>
                <w:rFonts w:ascii="Calibri" w:eastAsia="Calibri" w:hAnsi="Calibri" w:cs="Calibri"/>
                <w:lang w:val="en-US" w:eastAsia="es-ES"/>
              </w:rPr>
              <w:lastRenderedPageBreak/>
              <w:t>preguntas sobre las aplicaciones de los combustibles y las posibles alternativas.</w:t>
            </w:r>
          </w:p>
        </w:tc>
      </w:tr>
      <w:tr w:rsidR="004C579B" w:rsidRPr="004C579B" w14:paraId="695A4230" w14:textId="77777777" w:rsidTr="009847C9">
        <w:tc>
          <w:tcPr>
            <w:tcW w:w="1070" w:type="dxa"/>
            <w:vMerge/>
          </w:tcPr>
          <w:p w14:paraId="21C1EF56" w14:textId="77777777" w:rsidR="004C579B" w:rsidRPr="004C579B" w:rsidRDefault="004C579B" w:rsidP="004C579B">
            <w:pPr>
              <w:rPr>
                <w:rFonts w:ascii="Calibri" w:eastAsia="Calibri" w:hAnsi="Calibri" w:cs="Calibri"/>
                <w:lang w:val="en-US" w:eastAsia="es-ES"/>
              </w:rPr>
            </w:pPr>
          </w:p>
        </w:tc>
        <w:tc>
          <w:tcPr>
            <w:tcW w:w="2375" w:type="dxa"/>
          </w:tcPr>
          <w:p w14:paraId="28078D50" w14:textId="77777777" w:rsidR="006E5C81" w:rsidRDefault="00BA65F8">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44C4EC16"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4</w:t>
            </w:r>
          </w:p>
        </w:tc>
        <w:tc>
          <w:tcPr>
            <w:tcW w:w="1795" w:type="dxa"/>
          </w:tcPr>
          <w:p w14:paraId="51A1E068"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4A2ADC82"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4C579B" w14:paraId="763E9956" w14:textId="77777777" w:rsidTr="009847C9">
        <w:trPr>
          <w:trHeight w:val="1303"/>
        </w:trPr>
        <w:tc>
          <w:tcPr>
            <w:tcW w:w="3445" w:type="dxa"/>
            <w:gridSpan w:val="2"/>
            <w:vAlign w:val="center"/>
          </w:tcPr>
          <w:p w14:paraId="46AA18E8"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t>Tiempo previsto aproximado (total horas 10-15h = 10-15 sesiones de 1 hora)</w:t>
            </w:r>
          </w:p>
        </w:tc>
        <w:tc>
          <w:tcPr>
            <w:tcW w:w="1786" w:type="dxa"/>
            <w:vAlign w:val="center"/>
          </w:tcPr>
          <w:p w14:paraId="068A6496"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06417BFA"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193DE31D"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5B31C5" w14:paraId="19A6A539" w14:textId="77777777" w:rsidTr="009847C9">
        <w:tc>
          <w:tcPr>
            <w:tcW w:w="1070" w:type="dxa"/>
          </w:tcPr>
          <w:p w14:paraId="5A8D7539"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5</w:t>
            </w:r>
          </w:p>
        </w:tc>
        <w:tc>
          <w:tcPr>
            <w:tcW w:w="2375" w:type="dxa"/>
          </w:tcPr>
          <w:p w14:paraId="7FD6E4A5" w14:textId="77777777" w:rsidR="006E5C81" w:rsidRDefault="00BA65F8">
            <w:pPr>
              <w:rPr>
                <w:rFonts w:ascii="Calibri" w:eastAsia="Calibri" w:hAnsi="Calibri" w:cs="Calibri"/>
                <w:lang w:eastAsia="es-ES"/>
              </w:rPr>
            </w:pPr>
            <w:r w:rsidRPr="004C579B">
              <w:rPr>
                <w:rFonts w:ascii="Calibri" w:eastAsia="Calibri" w:hAnsi="Calibri" w:cs="Calibri"/>
                <w:lang w:eastAsia="es-ES"/>
              </w:rPr>
              <w:t>50 min.</w:t>
            </w:r>
          </w:p>
        </w:tc>
        <w:tc>
          <w:tcPr>
            <w:tcW w:w="1786" w:type="dxa"/>
          </w:tcPr>
          <w:p w14:paraId="720E7F15" w14:textId="77777777" w:rsidR="006E5C81" w:rsidRDefault="00BA65F8">
            <w:pPr>
              <w:rPr>
                <w:rFonts w:ascii="Calibri" w:eastAsia="Calibri" w:hAnsi="Calibri" w:cs="Calibri"/>
                <w:lang w:eastAsia="es-ES"/>
              </w:rPr>
            </w:pPr>
            <w:r w:rsidRPr="004C579B">
              <w:rPr>
                <w:rFonts w:ascii="Calibri" w:eastAsia="Calibri" w:hAnsi="Calibri" w:cs="Calibri"/>
                <w:lang w:eastAsia="es-ES"/>
              </w:rPr>
              <w:t>Reparto de la actividad 4</w:t>
            </w:r>
          </w:p>
        </w:tc>
        <w:tc>
          <w:tcPr>
            <w:tcW w:w="1795" w:type="dxa"/>
          </w:tcPr>
          <w:p w14:paraId="312E2D42"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alumnos presentan sus conclusiones y debaten sobre el uso de la energía.</w:t>
            </w:r>
          </w:p>
        </w:tc>
        <w:tc>
          <w:tcPr>
            <w:tcW w:w="1888" w:type="dxa"/>
          </w:tcPr>
          <w:p w14:paraId="538B14B7"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El profesor guía el debate proponiendo preguntas sobre las distintas energías y sus opciones de uso en el aula.</w:t>
            </w:r>
          </w:p>
        </w:tc>
      </w:tr>
      <w:tr w:rsidR="004C579B" w:rsidRPr="005B31C5" w14:paraId="43D13E50" w14:textId="77777777" w:rsidTr="009847C9">
        <w:tc>
          <w:tcPr>
            <w:tcW w:w="1070" w:type="dxa"/>
            <w:vMerge w:val="restart"/>
          </w:tcPr>
          <w:p w14:paraId="291D2F09"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6</w:t>
            </w:r>
          </w:p>
        </w:tc>
        <w:tc>
          <w:tcPr>
            <w:tcW w:w="2375" w:type="dxa"/>
          </w:tcPr>
          <w:p w14:paraId="5FA23001" w14:textId="77777777" w:rsidR="006E5C81" w:rsidRDefault="00BA65F8">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6C1877FE"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Vídeo sobre energía y medio ambiente.</w:t>
            </w:r>
          </w:p>
        </w:tc>
        <w:tc>
          <w:tcPr>
            <w:tcW w:w="1795" w:type="dxa"/>
          </w:tcPr>
          <w:p w14:paraId="01C03F1E"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5. Consulta el kit de recursos del profesor.</w:t>
            </w:r>
          </w:p>
          <w:p w14:paraId="47420E7B" w14:textId="77777777" w:rsidR="004C579B" w:rsidRPr="004C579B" w:rsidRDefault="004C579B" w:rsidP="004C579B">
            <w:pPr>
              <w:rPr>
                <w:rFonts w:ascii="Calibri" w:eastAsia="Calibri" w:hAnsi="Calibri" w:cs="Calibri"/>
                <w:lang w:val="en-US" w:eastAsia="es-ES"/>
              </w:rPr>
            </w:pPr>
          </w:p>
        </w:tc>
        <w:tc>
          <w:tcPr>
            <w:tcW w:w="1888" w:type="dxa"/>
          </w:tcPr>
          <w:p w14:paraId="4C326172"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5B31C5" w14:paraId="2C8ADAC5" w14:textId="77777777" w:rsidTr="009847C9">
        <w:tc>
          <w:tcPr>
            <w:tcW w:w="1070" w:type="dxa"/>
            <w:vMerge/>
          </w:tcPr>
          <w:p w14:paraId="4D504C1E" w14:textId="77777777" w:rsidR="004C579B" w:rsidRPr="004C579B" w:rsidRDefault="004C579B" w:rsidP="004C579B">
            <w:pPr>
              <w:rPr>
                <w:rFonts w:ascii="Calibri" w:eastAsia="Calibri" w:hAnsi="Calibri" w:cs="Calibri"/>
                <w:lang w:val="en-US" w:eastAsia="es-ES"/>
              </w:rPr>
            </w:pPr>
          </w:p>
        </w:tc>
        <w:tc>
          <w:tcPr>
            <w:tcW w:w="2375" w:type="dxa"/>
          </w:tcPr>
          <w:p w14:paraId="1C84F890" w14:textId="77777777" w:rsidR="006E5C81" w:rsidRDefault="00BA65F8">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344061BD"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 xml:space="preserve">Teoría: </w:t>
            </w:r>
          </w:p>
          <w:p w14:paraId="24F256B2" w14:textId="77777777" w:rsidR="004C579B" w:rsidRPr="004C579B" w:rsidRDefault="004C579B" w:rsidP="004C579B">
            <w:pPr>
              <w:rPr>
                <w:rFonts w:ascii="Calibri" w:eastAsia="Calibri" w:hAnsi="Calibri" w:cs="Calibri"/>
                <w:lang w:val="en-US" w:eastAsia="es-ES"/>
              </w:rPr>
            </w:pPr>
          </w:p>
          <w:p w14:paraId="7FF4A5A1"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Conceptos sobre el impacto medioambiental de la energía y las energías limpias.</w:t>
            </w:r>
          </w:p>
        </w:tc>
        <w:tc>
          <w:tcPr>
            <w:tcW w:w="1795" w:type="dxa"/>
          </w:tcPr>
          <w:p w14:paraId="67830FD1" w14:textId="77777777" w:rsidR="006E5C81" w:rsidRDefault="00BA65F8">
            <w:pPr>
              <w:rPr>
                <w:rFonts w:ascii="Calibri" w:eastAsia="Calibri" w:hAnsi="Calibri" w:cs="Calibri"/>
                <w:lang w:eastAsia="es-ES"/>
              </w:rPr>
            </w:pPr>
            <w:r w:rsidRPr="004C579B">
              <w:rPr>
                <w:rFonts w:ascii="Calibri" w:eastAsia="Calibri" w:hAnsi="Calibri" w:cs="Calibri"/>
                <w:lang w:eastAsia="es-ES"/>
              </w:rPr>
              <w:t>Presentación del profesor.</w:t>
            </w:r>
          </w:p>
        </w:tc>
        <w:tc>
          <w:tcPr>
            <w:tcW w:w="1888" w:type="dxa"/>
          </w:tcPr>
          <w:p w14:paraId="2A02A85B"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Power-point. Consulte el kit de recursos del profesor.</w:t>
            </w:r>
          </w:p>
          <w:p w14:paraId="43018652"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Pizarra blanca y proyector o pizarra digital.</w:t>
            </w:r>
          </w:p>
        </w:tc>
      </w:tr>
      <w:tr w:rsidR="004C579B" w:rsidRPr="004C579B" w14:paraId="68FC25A4" w14:textId="77777777" w:rsidTr="009847C9">
        <w:trPr>
          <w:trHeight w:val="1303"/>
        </w:trPr>
        <w:tc>
          <w:tcPr>
            <w:tcW w:w="3445" w:type="dxa"/>
            <w:gridSpan w:val="2"/>
            <w:vAlign w:val="center"/>
          </w:tcPr>
          <w:p w14:paraId="65F78F61"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t>Tiempo previsto aproximado (total horas 10-15h = 10-15 sesiones de 1 hora)</w:t>
            </w:r>
          </w:p>
        </w:tc>
        <w:tc>
          <w:tcPr>
            <w:tcW w:w="1786" w:type="dxa"/>
            <w:vAlign w:val="center"/>
          </w:tcPr>
          <w:p w14:paraId="654477F1"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0EBA547C"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1D47DD29"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5B31C5" w14:paraId="61E8BBD0" w14:textId="77777777" w:rsidTr="009847C9">
        <w:tc>
          <w:tcPr>
            <w:tcW w:w="1070" w:type="dxa"/>
            <w:vMerge w:val="restart"/>
          </w:tcPr>
          <w:p w14:paraId="2C3CE3D0"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7</w:t>
            </w:r>
          </w:p>
        </w:tc>
        <w:tc>
          <w:tcPr>
            <w:tcW w:w="2375" w:type="dxa"/>
          </w:tcPr>
          <w:p w14:paraId="36FC773B" w14:textId="77777777" w:rsidR="006E5C81" w:rsidRDefault="00BA65F8">
            <w:pPr>
              <w:rPr>
                <w:rFonts w:ascii="Calibri" w:eastAsia="Calibri" w:hAnsi="Calibri" w:cs="Calibri"/>
                <w:lang w:eastAsia="es-ES"/>
              </w:rPr>
            </w:pPr>
            <w:r w:rsidRPr="004C579B">
              <w:rPr>
                <w:rFonts w:ascii="Calibri" w:eastAsia="Calibri" w:hAnsi="Calibri" w:cs="Calibri"/>
                <w:lang w:eastAsia="es-ES"/>
              </w:rPr>
              <w:t xml:space="preserve">5 minutos </w:t>
            </w:r>
          </w:p>
        </w:tc>
        <w:tc>
          <w:tcPr>
            <w:tcW w:w="1786" w:type="dxa"/>
          </w:tcPr>
          <w:p w14:paraId="0E76F604"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Vídeo sobre energía y medio ambiente.</w:t>
            </w:r>
          </w:p>
        </w:tc>
        <w:tc>
          <w:tcPr>
            <w:tcW w:w="1795" w:type="dxa"/>
          </w:tcPr>
          <w:p w14:paraId="04C8BA4B"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6. Consulta el kit de recursos del profesor.</w:t>
            </w:r>
          </w:p>
          <w:p w14:paraId="239F839F" w14:textId="77777777" w:rsidR="004C579B" w:rsidRPr="004C579B" w:rsidRDefault="004C579B" w:rsidP="004C579B">
            <w:pPr>
              <w:rPr>
                <w:rFonts w:ascii="Calibri" w:eastAsia="Calibri" w:hAnsi="Calibri" w:cs="Calibri"/>
                <w:lang w:val="en-US" w:eastAsia="es-ES"/>
              </w:rPr>
            </w:pPr>
          </w:p>
        </w:tc>
        <w:tc>
          <w:tcPr>
            <w:tcW w:w="1888" w:type="dxa"/>
          </w:tcPr>
          <w:p w14:paraId="39894354"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lastRenderedPageBreak/>
              <w:t>Proyector, pizarra digital u ordenadores.</w:t>
            </w:r>
          </w:p>
        </w:tc>
      </w:tr>
      <w:tr w:rsidR="004C579B" w:rsidRPr="004C579B" w14:paraId="6953D858" w14:textId="77777777" w:rsidTr="009847C9">
        <w:tc>
          <w:tcPr>
            <w:tcW w:w="1070" w:type="dxa"/>
            <w:vMerge/>
          </w:tcPr>
          <w:p w14:paraId="387A13A6" w14:textId="77777777" w:rsidR="004C579B" w:rsidRPr="004C579B" w:rsidRDefault="004C579B" w:rsidP="004C579B">
            <w:pPr>
              <w:rPr>
                <w:rFonts w:ascii="Calibri" w:eastAsia="Calibri" w:hAnsi="Calibri" w:cs="Calibri"/>
                <w:lang w:val="en-US" w:eastAsia="es-ES"/>
              </w:rPr>
            </w:pPr>
          </w:p>
        </w:tc>
        <w:tc>
          <w:tcPr>
            <w:tcW w:w="2375" w:type="dxa"/>
          </w:tcPr>
          <w:p w14:paraId="3E508F29" w14:textId="77777777" w:rsidR="006E5C81" w:rsidRDefault="00BA65F8">
            <w:pPr>
              <w:rPr>
                <w:rFonts w:ascii="Calibri" w:eastAsia="Calibri" w:hAnsi="Calibri" w:cs="Calibri"/>
                <w:lang w:eastAsia="es-ES"/>
              </w:rPr>
            </w:pPr>
            <w:r w:rsidRPr="004C579B">
              <w:rPr>
                <w:rFonts w:ascii="Calibri" w:eastAsia="Calibri" w:hAnsi="Calibri" w:cs="Calibri"/>
                <w:lang w:eastAsia="es-ES"/>
              </w:rPr>
              <w:t>45 min.</w:t>
            </w:r>
          </w:p>
        </w:tc>
        <w:tc>
          <w:tcPr>
            <w:tcW w:w="1786" w:type="dxa"/>
          </w:tcPr>
          <w:p w14:paraId="3390F927"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5</w:t>
            </w:r>
          </w:p>
        </w:tc>
        <w:tc>
          <w:tcPr>
            <w:tcW w:w="1795" w:type="dxa"/>
          </w:tcPr>
          <w:p w14:paraId="5BB31E2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019918AA"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5B31C5" w14:paraId="4BA0C7FF" w14:textId="77777777" w:rsidTr="009847C9">
        <w:tc>
          <w:tcPr>
            <w:tcW w:w="1070" w:type="dxa"/>
            <w:vMerge w:val="restart"/>
          </w:tcPr>
          <w:p w14:paraId="509F96B7"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8</w:t>
            </w:r>
          </w:p>
        </w:tc>
        <w:tc>
          <w:tcPr>
            <w:tcW w:w="2375" w:type="dxa"/>
          </w:tcPr>
          <w:p w14:paraId="1565BB42" w14:textId="77777777" w:rsidR="006E5C81" w:rsidRDefault="00BA65F8">
            <w:pPr>
              <w:rPr>
                <w:rFonts w:ascii="Calibri" w:eastAsia="Calibri" w:hAnsi="Calibri" w:cs="Calibri"/>
                <w:lang w:eastAsia="es-ES"/>
              </w:rPr>
            </w:pPr>
            <w:r w:rsidRPr="004C579B">
              <w:rPr>
                <w:rFonts w:ascii="Calibri" w:eastAsia="Calibri" w:hAnsi="Calibri" w:cs="Calibri"/>
                <w:lang w:eastAsia="es-ES"/>
              </w:rPr>
              <w:t>35 min.</w:t>
            </w:r>
          </w:p>
        </w:tc>
        <w:tc>
          <w:tcPr>
            <w:tcW w:w="1786" w:type="dxa"/>
          </w:tcPr>
          <w:p w14:paraId="7ACD7F1B" w14:textId="77777777" w:rsidR="006E5C81" w:rsidRDefault="00BA65F8">
            <w:pPr>
              <w:rPr>
                <w:rFonts w:ascii="Calibri" w:eastAsia="Calibri" w:hAnsi="Calibri" w:cs="Calibri"/>
                <w:lang w:eastAsia="es-ES"/>
              </w:rPr>
            </w:pPr>
            <w:r w:rsidRPr="004C579B">
              <w:rPr>
                <w:rFonts w:ascii="Calibri" w:eastAsia="Calibri" w:hAnsi="Calibri" w:cs="Calibri"/>
                <w:lang w:eastAsia="es-ES"/>
              </w:rPr>
              <w:t>Puesta en común de la actividad 3</w:t>
            </w:r>
          </w:p>
        </w:tc>
        <w:tc>
          <w:tcPr>
            <w:tcW w:w="1795" w:type="dxa"/>
          </w:tcPr>
          <w:p w14:paraId="38922E7D"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alumnos presentan sus conclusiones y debaten sobre la importancia de los combustibles fósiles.</w:t>
            </w:r>
          </w:p>
        </w:tc>
        <w:tc>
          <w:tcPr>
            <w:tcW w:w="1888" w:type="dxa"/>
          </w:tcPr>
          <w:p w14:paraId="5B0E38AA"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El profesor guía la discusión proponiendo preguntas sobre las distintas energías y fomentando el debate sobre la energía nuclear.</w:t>
            </w:r>
          </w:p>
        </w:tc>
      </w:tr>
      <w:tr w:rsidR="004C579B" w:rsidRPr="005B31C5" w14:paraId="10CA59B0" w14:textId="77777777" w:rsidTr="009847C9">
        <w:tc>
          <w:tcPr>
            <w:tcW w:w="1070" w:type="dxa"/>
            <w:vMerge/>
          </w:tcPr>
          <w:p w14:paraId="72254D3D" w14:textId="77777777" w:rsidR="004C579B" w:rsidRPr="004C579B" w:rsidRDefault="004C579B" w:rsidP="004C579B">
            <w:pPr>
              <w:rPr>
                <w:rFonts w:ascii="Calibri" w:eastAsia="Calibri" w:hAnsi="Calibri" w:cs="Calibri"/>
                <w:lang w:val="en-US" w:eastAsia="es-ES"/>
              </w:rPr>
            </w:pPr>
          </w:p>
        </w:tc>
        <w:tc>
          <w:tcPr>
            <w:tcW w:w="2375" w:type="dxa"/>
          </w:tcPr>
          <w:p w14:paraId="1C110191" w14:textId="77777777" w:rsidR="006E5C81" w:rsidRDefault="00BA65F8">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5375DA70" w14:textId="77777777" w:rsidR="006E5C81" w:rsidRDefault="00BA65F8">
            <w:pPr>
              <w:rPr>
                <w:rFonts w:ascii="Calibri" w:eastAsia="Calibri" w:hAnsi="Calibri" w:cs="Calibri"/>
                <w:lang w:eastAsia="es-ES"/>
              </w:rPr>
            </w:pPr>
            <w:r w:rsidRPr="004C579B">
              <w:rPr>
                <w:rFonts w:ascii="Calibri" w:eastAsia="Calibri" w:hAnsi="Calibri" w:cs="Calibri"/>
                <w:lang w:eastAsia="es-ES"/>
              </w:rPr>
              <w:t>Vídeo sobre energía nuclear</w:t>
            </w:r>
          </w:p>
        </w:tc>
        <w:tc>
          <w:tcPr>
            <w:tcW w:w="1795" w:type="dxa"/>
          </w:tcPr>
          <w:p w14:paraId="6B49CE74"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7. Consulta el kit de recursos del profesor.</w:t>
            </w:r>
          </w:p>
          <w:p w14:paraId="09823B32" w14:textId="77777777" w:rsidR="004C579B" w:rsidRPr="004C579B" w:rsidRDefault="004C579B" w:rsidP="004C579B">
            <w:pPr>
              <w:rPr>
                <w:rFonts w:ascii="Calibri" w:eastAsia="Calibri" w:hAnsi="Calibri" w:cs="Calibri"/>
                <w:lang w:val="en-US" w:eastAsia="es-ES"/>
              </w:rPr>
            </w:pPr>
          </w:p>
        </w:tc>
        <w:tc>
          <w:tcPr>
            <w:tcW w:w="1888" w:type="dxa"/>
          </w:tcPr>
          <w:p w14:paraId="642594CD"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4C579B" w14:paraId="346A5FDC" w14:textId="77777777" w:rsidTr="009847C9">
        <w:trPr>
          <w:trHeight w:val="1303"/>
        </w:trPr>
        <w:tc>
          <w:tcPr>
            <w:tcW w:w="3445" w:type="dxa"/>
            <w:gridSpan w:val="2"/>
            <w:vAlign w:val="center"/>
          </w:tcPr>
          <w:p w14:paraId="3DDF66EA"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t>Tiempo previsto aproximado (total horas 10-15h = 10-15 sesiones de 1 hora)</w:t>
            </w:r>
          </w:p>
        </w:tc>
        <w:tc>
          <w:tcPr>
            <w:tcW w:w="1786" w:type="dxa"/>
            <w:vAlign w:val="center"/>
          </w:tcPr>
          <w:p w14:paraId="3E7BFEC4"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35E9844A"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5A84D19D"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4C579B" w14:paraId="059B1866" w14:textId="77777777" w:rsidTr="009847C9">
        <w:tc>
          <w:tcPr>
            <w:tcW w:w="1070" w:type="dxa"/>
            <w:vMerge w:val="restart"/>
          </w:tcPr>
          <w:p w14:paraId="6FEC3D02"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9</w:t>
            </w:r>
          </w:p>
        </w:tc>
        <w:tc>
          <w:tcPr>
            <w:tcW w:w="2375" w:type="dxa"/>
          </w:tcPr>
          <w:p w14:paraId="54ED5782" w14:textId="77777777" w:rsidR="006E5C81" w:rsidRDefault="00BA65F8">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3042F1B7"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6</w:t>
            </w:r>
          </w:p>
        </w:tc>
        <w:tc>
          <w:tcPr>
            <w:tcW w:w="1795" w:type="dxa"/>
          </w:tcPr>
          <w:p w14:paraId="133FCB01"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115BB0D2"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5B31C5" w14:paraId="38B63770" w14:textId="77777777" w:rsidTr="009847C9">
        <w:tc>
          <w:tcPr>
            <w:tcW w:w="1070" w:type="dxa"/>
            <w:vMerge/>
          </w:tcPr>
          <w:p w14:paraId="2A03A5B2" w14:textId="77777777" w:rsidR="004C579B" w:rsidRPr="004C579B" w:rsidRDefault="004C579B" w:rsidP="004C579B">
            <w:pPr>
              <w:rPr>
                <w:rFonts w:ascii="Calibri" w:eastAsia="Calibri" w:hAnsi="Calibri" w:cs="Calibri"/>
                <w:lang w:eastAsia="es-ES"/>
              </w:rPr>
            </w:pPr>
          </w:p>
        </w:tc>
        <w:tc>
          <w:tcPr>
            <w:tcW w:w="2375" w:type="dxa"/>
          </w:tcPr>
          <w:p w14:paraId="68F870AF" w14:textId="77777777" w:rsidR="006E5C81" w:rsidRDefault="00BA65F8">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1E07CD4E" w14:textId="77777777" w:rsidR="006E5C81" w:rsidRDefault="00BA65F8">
            <w:pPr>
              <w:rPr>
                <w:rFonts w:ascii="Calibri" w:eastAsia="Calibri" w:hAnsi="Calibri" w:cs="Calibri"/>
                <w:lang w:eastAsia="es-ES"/>
              </w:rPr>
            </w:pPr>
            <w:r w:rsidRPr="004C579B">
              <w:rPr>
                <w:rFonts w:ascii="Calibri" w:eastAsia="Calibri" w:hAnsi="Calibri" w:cs="Calibri"/>
                <w:lang w:eastAsia="es-ES"/>
              </w:rPr>
              <w:t>Compartir</w:t>
            </w:r>
          </w:p>
        </w:tc>
        <w:tc>
          <w:tcPr>
            <w:tcW w:w="1795" w:type="dxa"/>
          </w:tcPr>
          <w:p w14:paraId="2C5BFA1C"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El profesor pregunta a los alumnos el significado de cada uno de los términos y aclara dudas o amplía la información.</w:t>
            </w:r>
          </w:p>
        </w:tc>
        <w:tc>
          <w:tcPr>
            <w:tcW w:w="1888" w:type="dxa"/>
          </w:tcPr>
          <w:p w14:paraId="5F96D6AB" w14:textId="77777777" w:rsidR="004C579B" w:rsidRPr="004C579B" w:rsidRDefault="004C579B" w:rsidP="004C579B">
            <w:pPr>
              <w:rPr>
                <w:rFonts w:ascii="Calibri" w:eastAsia="Calibri" w:hAnsi="Calibri" w:cs="Calibri"/>
                <w:lang w:val="en-US" w:eastAsia="es-ES"/>
              </w:rPr>
            </w:pPr>
          </w:p>
        </w:tc>
      </w:tr>
      <w:tr w:rsidR="004C579B" w:rsidRPr="005B31C5" w14:paraId="13064454" w14:textId="77777777" w:rsidTr="009847C9">
        <w:tc>
          <w:tcPr>
            <w:tcW w:w="1070" w:type="dxa"/>
            <w:vMerge w:val="restart"/>
          </w:tcPr>
          <w:p w14:paraId="41798AF2"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10</w:t>
            </w:r>
          </w:p>
        </w:tc>
        <w:tc>
          <w:tcPr>
            <w:tcW w:w="2375" w:type="dxa"/>
          </w:tcPr>
          <w:p w14:paraId="6ED435C9" w14:textId="77777777" w:rsidR="006E5C81" w:rsidRDefault="00BA65F8">
            <w:pPr>
              <w:rPr>
                <w:rFonts w:ascii="Calibri" w:eastAsia="Calibri" w:hAnsi="Calibri" w:cs="Calibri"/>
                <w:lang w:eastAsia="es-ES"/>
              </w:rPr>
            </w:pPr>
            <w:r w:rsidRPr="004C579B">
              <w:rPr>
                <w:rFonts w:ascii="Calibri" w:eastAsia="Calibri" w:hAnsi="Calibri" w:cs="Calibri"/>
                <w:lang w:eastAsia="es-ES"/>
              </w:rPr>
              <w:t>20 minutos</w:t>
            </w:r>
          </w:p>
        </w:tc>
        <w:tc>
          <w:tcPr>
            <w:tcW w:w="1786" w:type="dxa"/>
          </w:tcPr>
          <w:p w14:paraId="5E2051FC"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Vídeo sobre energía y medio ambiente.</w:t>
            </w:r>
          </w:p>
        </w:tc>
        <w:tc>
          <w:tcPr>
            <w:tcW w:w="1795" w:type="dxa"/>
          </w:tcPr>
          <w:p w14:paraId="18F61507"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Visionado del vídeo 8. Consulta el kit de recursos del profesor.</w:t>
            </w:r>
          </w:p>
          <w:p w14:paraId="33917746" w14:textId="77777777" w:rsidR="004C579B" w:rsidRPr="004C579B" w:rsidRDefault="004C579B" w:rsidP="004C579B">
            <w:pPr>
              <w:rPr>
                <w:rFonts w:ascii="Calibri" w:eastAsia="Calibri" w:hAnsi="Calibri" w:cs="Calibri"/>
                <w:lang w:val="en-US" w:eastAsia="es-ES"/>
              </w:rPr>
            </w:pPr>
          </w:p>
        </w:tc>
        <w:tc>
          <w:tcPr>
            <w:tcW w:w="1888" w:type="dxa"/>
          </w:tcPr>
          <w:p w14:paraId="6E998813"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Proyector, pizarra digital u ordenadores.</w:t>
            </w:r>
          </w:p>
        </w:tc>
      </w:tr>
      <w:tr w:rsidR="004C579B" w:rsidRPr="005B31C5" w14:paraId="0C4D79F3" w14:textId="77777777" w:rsidTr="009847C9">
        <w:tc>
          <w:tcPr>
            <w:tcW w:w="1070" w:type="dxa"/>
            <w:vMerge/>
          </w:tcPr>
          <w:p w14:paraId="72781511" w14:textId="77777777" w:rsidR="004C579B" w:rsidRPr="004C579B" w:rsidRDefault="004C579B" w:rsidP="004C579B">
            <w:pPr>
              <w:rPr>
                <w:rFonts w:ascii="Calibri" w:eastAsia="Calibri" w:hAnsi="Calibri" w:cs="Calibri"/>
                <w:lang w:val="en-US" w:eastAsia="es-ES"/>
              </w:rPr>
            </w:pPr>
          </w:p>
        </w:tc>
        <w:tc>
          <w:tcPr>
            <w:tcW w:w="2375" w:type="dxa"/>
          </w:tcPr>
          <w:p w14:paraId="03CD231E" w14:textId="77777777" w:rsidR="006E5C81" w:rsidRDefault="00BA65F8">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6FC8E5C6"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 xml:space="preserve">Teoría: </w:t>
            </w:r>
          </w:p>
          <w:p w14:paraId="0923DFC2" w14:textId="77777777" w:rsidR="004C579B" w:rsidRPr="004C579B" w:rsidRDefault="004C579B" w:rsidP="004C579B">
            <w:pPr>
              <w:rPr>
                <w:rFonts w:ascii="Calibri" w:eastAsia="Calibri" w:hAnsi="Calibri" w:cs="Calibri"/>
                <w:lang w:val="en-US" w:eastAsia="es-ES"/>
              </w:rPr>
            </w:pPr>
          </w:p>
          <w:p w14:paraId="404BCEA6"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 xml:space="preserve">Conceptos sobre los efectos de la </w:t>
            </w:r>
            <w:r w:rsidRPr="004C579B">
              <w:rPr>
                <w:rFonts w:ascii="Calibri" w:eastAsia="Calibri" w:hAnsi="Calibri" w:cs="Calibri"/>
                <w:lang w:val="en-US" w:eastAsia="es-ES"/>
              </w:rPr>
              <w:lastRenderedPageBreak/>
              <w:t>energía en el medio ambiente.</w:t>
            </w:r>
          </w:p>
        </w:tc>
        <w:tc>
          <w:tcPr>
            <w:tcW w:w="1795" w:type="dxa"/>
          </w:tcPr>
          <w:p w14:paraId="3743807C" w14:textId="77777777" w:rsidR="006E5C81" w:rsidRDefault="00BA65F8">
            <w:pPr>
              <w:rPr>
                <w:rFonts w:ascii="Calibri" w:eastAsia="Calibri" w:hAnsi="Calibri" w:cs="Calibri"/>
                <w:lang w:eastAsia="es-ES"/>
              </w:rPr>
            </w:pPr>
            <w:r w:rsidRPr="004C579B">
              <w:rPr>
                <w:rFonts w:ascii="Calibri" w:eastAsia="Calibri" w:hAnsi="Calibri" w:cs="Calibri"/>
                <w:lang w:eastAsia="es-ES"/>
              </w:rPr>
              <w:lastRenderedPageBreak/>
              <w:t>Presentación del profesor.</w:t>
            </w:r>
          </w:p>
        </w:tc>
        <w:tc>
          <w:tcPr>
            <w:tcW w:w="1888" w:type="dxa"/>
          </w:tcPr>
          <w:p w14:paraId="33A4E825"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Power-point. Consulte el kit de recursos del profesor.</w:t>
            </w:r>
          </w:p>
          <w:p w14:paraId="586A97C6"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lastRenderedPageBreak/>
              <w:t>Pizarra blanca y proyector o pizarra digital.</w:t>
            </w:r>
          </w:p>
        </w:tc>
      </w:tr>
      <w:tr w:rsidR="004C579B" w:rsidRPr="004C579B" w14:paraId="652D07F2" w14:textId="77777777" w:rsidTr="009847C9">
        <w:trPr>
          <w:trHeight w:val="1303"/>
        </w:trPr>
        <w:tc>
          <w:tcPr>
            <w:tcW w:w="3445" w:type="dxa"/>
            <w:gridSpan w:val="2"/>
            <w:vAlign w:val="center"/>
          </w:tcPr>
          <w:p w14:paraId="134C0BCA" w14:textId="77777777" w:rsidR="006E5C81" w:rsidRDefault="00BA65F8">
            <w:pPr>
              <w:jc w:val="center"/>
              <w:rPr>
                <w:rFonts w:ascii="Calibri" w:eastAsia="Calibri" w:hAnsi="Calibri" w:cs="Calibri"/>
                <w:b/>
                <w:lang w:val="en-US" w:eastAsia="es-ES"/>
              </w:rPr>
            </w:pPr>
            <w:r w:rsidRPr="004C579B">
              <w:rPr>
                <w:rFonts w:ascii="Calibri" w:eastAsia="Calibri" w:hAnsi="Calibri" w:cs="Calibri"/>
                <w:b/>
                <w:lang w:val="en-US" w:eastAsia="es-ES"/>
              </w:rPr>
              <w:lastRenderedPageBreak/>
              <w:t>Tiempo previsto aproximado (total horas 10-15h = 10-15 sesiones de 1 hora)</w:t>
            </w:r>
          </w:p>
        </w:tc>
        <w:tc>
          <w:tcPr>
            <w:tcW w:w="1786" w:type="dxa"/>
            <w:vAlign w:val="center"/>
          </w:tcPr>
          <w:p w14:paraId="676CF3CF"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Qué</w:t>
            </w:r>
          </w:p>
        </w:tc>
        <w:tc>
          <w:tcPr>
            <w:tcW w:w="1795" w:type="dxa"/>
            <w:vAlign w:val="center"/>
          </w:tcPr>
          <w:p w14:paraId="59D24B93"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Cómo</w:t>
            </w:r>
          </w:p>
        </w:tc>
        <w:tc>
          <w:tcPr>
            <w:tcW w:w="1888" w:type="dxa"/>
            <w:vAlign w:val="center"/>
          </w:tcPr>
          <w:p w14:paraId="73AA3E82" w14:textId="77777777" w:rsidR="006E5C81" w:rsidRDefault="00BA65F8">
            <w:pPr>
              <w:jc w:val="center"/>
              <w:rPr>
                <w:rFonts w:ascii="Calibri" w:eastAsia="Calibri" w:hAnsi="Calibri" w:cs="Calibri"/>
                <w:b/>
                <w:lang w:eastAsia="es-ES"/>
              </w:rPr>
            </w:pPr>
            <w:r w:rsidRPr="004C579B">
              <w:rPr>
                <w:rFonts w:ascii="Calibri" w:eastAsia="Calibri" w:hAnsi="Calibri" w:cs="Calibri"/>
                <w:b/>
                <w:lang w:eastAsia="es-ES"/>
              </w:rPr>
              <w:t>Herramientas</w:t>
            </w:r>
          </w:p>
        </w:tc>
      </w:tr>
      <w:tr w:rsidR="004C579B" w:rsidRPr="004C579B" w14:paraId="69615F3C" w14:textId="77777777" w:rsidTr="009847C9">
        <w:tc>
          <w:tcPr>
            <w:tcW w:w="1070" w:type="dxa"/>
          </w:tcPr>
          <w:p w14:paraId="0B96BF89"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Sesiones 11 y 12</w:t>
            </w:r>
          </w:p>
        </w:tc>
        <w:tc>
          <w:tcPr>
            <w:tcW w:w="2375" w:type="dxa"/>
          </w:tcPr>
          <w:p w14:paraId="313E9E79" w14:textId="77777777" w:rsidR="006E5C81" w:rsidRDefault="00BA65F8">
            <w:pPr>
              <w:rPr>
                <w:rFonts w:ascii="Calibri" w:eastAsia="Calibri" w:hAnsi="Calibri" w:cs="Calibri"/>
                <w:lang w:eastAsia="es-ES"/>
              </w:rPr>
            </w:pPr>
            <w:r w:rsidRPr="004C579B">
              <w:rPr>
                <w:rFonts w:ascii="Calibri" w:eastAsia="Calibri" w:hAnsi="Calibri" w:cs="Calibri"/>
                <w:lang w:eastAsia="es-ES"/>
              </w:rPr>
              <w:t>100 min.</w:t>
            </w:r>
          </w:p>
        </w:tc>
        <w:tc>
          <w:tcPr>
            <w:tcW w:w="1786" w:type="dxa"/>
          </w:tcPr>
          <w:p w14:paraId="4A52482C"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7</w:t>
            </w:r>
          </w:p>
        </w:tc>
        <w:tc>
          <w:tcPr>
            <w:tcW w:w="1795" w:type="dxa"/>
          </w:tcPr>
          <w:p w14:paraId="51A78D03"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estudiantes trabajan individualmente.</w:t>
            </w:r>
          </w:p>
        </w:tc>
        <w:tc>
          <w:tcPr>
            <w:tcW w:w="1888" w:type="dxa"/>
          </w:tcPr>
          <w:p w14:paraId="23D97B71"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4C579B" w14:paraId="738A0AB1" w14:textId="77777777" w:rsidTr="009847C9">
        <w:tc>
          <w:tcPr>
            <w:tcW w:w="1070" w:type="dxa"/>
            <w:vMerge w:val="restart"/>
          </w:tcPr>
          <w:p w14:paraId="578F820C"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13</w:t>
            </w:r>
          </w:p>
        </w:tc>
        <w:tc>
          <w:tcPr>
            <w:tcW w:w="2375" w:type="dxa"/>
          </w:tcPr>
          <w:p w14:paraId="377CECDD" w14:textId="77777777" w:rsidR="006E5C81" w:rsidRDefault="00BA65F8">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4E97A058" w14:textId="77777777" w:rsidR="006E5C81" w:rsidRDefault="00BA65F8">
            <w:pPr>
              <w:rPr>
                <w:rFonts w:ascii="Calibri" w:eastAsia="Calibri" w:hAnsi="Calibri" w:cs="Calibri"/>
                <w:lang w:eastAsia="es-ES"/>
              </w:rPr>
            </w:pPr>
            <w:r w:rsidRPr="004C579B">
              <w:rPr>
                <w:rFonts w:ascii="Calibri" w:eastAsia="Calibri" w:hAnsi="Calibri" w:cs="Calibri"/>
                <w:lang w:eastAsia="es-ES"/>
              </w:rPr>
              <w:t>Actividad 8</w:t>
            </w:r>
          </w:p>
        </w:tc>
        <w:tc>
          <w:tcPr>
            <w:tcW w:w="1795" w:type="dxa"/>
          </w:tcPr>
          <w:p w14:paraId="29EF2371" w14:textId="77777777" w:rsidR="006E5C81" w:rsidRDefault="00BA65F8">
            <w:pPr>
              <w:rPr>
                <w:rFonts w:ascii="Calibri" w:eastAsia="Calibri" w:hAnsi="Calibri" w:cs="Calibri"/>
                <w:lang w:eastAsia="es-ES"/>
              </w:rPr>
            </w:pPr>
            <w:r w:rsidRPr="004C579B">
              <w:rPr>
                <w:rFonts w:ascii="Calibri" w:eastAsia="Calibri" w:hAnsi="Calibri" w:cs="Calibri"/>
                <w:lang w:eastAsia="es-ES"/>
              </w:rPr>
              <w:t>Los alumnos trabajan en grupos.</w:t>
            </w:r>
          </w:p>
        </w:tc>
        <w:tc>
          <w:tcPr>
            <w:tcW w:w="1888" w:type="dxa"/>
          </w:tcPr>
          <w:p w14:paraId="562F66DD"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o teléfono.</w:t>
            </w:r>
          </w:p>
        </w:tc>
      </w:tr>
      <w:tr w:rsidR="004C579B" w:rsidRPr="004C579B" w14:paraId="7F0715F0" w14:textId="77777777" w:rsidTr="009847C9">
        <w:tc>
          <w:tcPr>
            <w:tcW w:w="1070" w:type="dxa"/>
            <w:vMerge/>
          </w:tcPr>
          <w:p w14:paraId="11C92369" w14:textId="77777777" w:rsidR="004C579B" w:rsidRPr="004C579B" w:rsidRDefault="004C579B" w:rsidP="004C579B">
            <w:pPr>
              <w:rPr>
                <w:rFonts w:ascii="Calibri" w:eastAsia="Calibri" w:hAnsi="Calibri" w:cs="Calibri"/>
                <w:lang w:eastAsia="es-ES"/>
              </w:rPr>
            </w:pPr>
          </w:p>
        </w:tc>
        <w:tc>
          <w:tcPr>
            <w:tcW w:w="2375" w:type="dxa"/>
          </w:tcPr>
          <w:p w14:paraId="6C603767" w14:textId="77777777" w:rsidR="006E5C81" w:rsidRDefault="00BA65F8">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423A5677" w14:textId="77777777" w:rsidR="006E5C81" w:rsidRDefault="00BA65F8">
            <w:pPr>
              <w:rPr>
                <w:rFonts w:ascii="Calibri" w:eastAsia="Calibri" w:hAnsi="Calibri" w:cs="Calibri"/>
                <w:lang w:eastAsia="es-ES"/>
              </w:rPr>
            </w:pPr>
            <w:r w:rsidRPr="004C579B">
              <w:rPr>
                <w:rFonts w:ascii="Calibri" w:eastAsia="Calibri" w:hAnsi="Calibri" w:cs="Calibri"/>
                <w:lang w:eastAsia="es-ES"/>
              </w:rPr>
              <w:t>Compartir</w:t>
            </w:r>
          </w:p>
        </w:tc>
        <w:tc>
          <w:tcPr>
            <w:tcW w:w="1795" w:type="dxa"/>
          </w:tcPr>
          <w:p w14:paraId="5313EA5F"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Se esbozan las acciones y se genera una lista de control completa.</w:t>
            </w:r>
          </w:p>
        </w:tc>
        <w:tc>
          <w:tcPr>
            <w:tcW w:w="1888" w:type="dxa"/>
          </w:tcPr>
          <w:p w14:paraId="3E1321DE" w14:textId="77777777" w:rsidR="006E5C81" w:rsidRDefault="00BA65F8">
            <w:pPr>
              <w:rPr>
                <w:rFonts w:ascii="Calibri" w:eastAsia="Calibri" w:hAnsi="Calibri" w:cs="Calibri"/>
                <w:lang w:eastAsia="es-ES"/>
              </w:rPr>
            </w:pPr>
            <w:r w:rsidRPr="004C579B">
              <w:rPr>
                <w:rFonts w:ascii="Calibri" w:eastAsia="Calibri" w:hAnsi="Calibri" w:cs="Calibri"/>
                <w:lang w:eastAsia="es-ES"/>
              </w:rPr>
              <w:t>Ordenador y pizarra digital.</w:t>
            </w:r>
          </w:p>
        </w:tc>
      </w:tr>
      <w:tr w:rsidR="004C579B" w:rsidRPr="004C579B" w14:paraId="29CE9BE5" w14:textId="77777777" w:rsidTr="009847C9">
        <w:tc>
          <w:tcPr>
            <w:tcW w:w="1070" w:type="dxa"/>
          </w:tcPr>
          <w:p w14:paraId="4DE1A5A7" w14:textId="77777777" w:rsidR="006E5C81" w:rsidRDefault="00BA65F8">
            <w:pPr>
              <w:rPr>
                <w:rFonts w:ascii="Calibri" w:eastAsia="Calibri" w:hAnsi="Calibri" w:cs="Calibri"/>
                <w:lang w:eastAsia="es-ES"/>
              </w:rPr>
            </w:pPr>
            <w:r w:rsidRPr="004C579B">
              <w:rPr>
                <w:rFonts w:ascii="Calibri" w:eastAsia="Calibri" w:hAnsi="Calibri" w:cs="Calibri"/>
                <w:lang w:eastAsia="es-ES"/>
              </w:rPr>
              <w:t>Sesión 14</w:t>
            </w:r>
          </w:p>
        </w:tc>
        <w:tc>
          <w:tcPr>
            <w:tcW w:w="2375" w:type="dxa"/>
          </w:tcPr>
          <w:p w14:paraId="649CCF1B" w14:textId="77777777" w:rsidR="006E5C81" w:rsidRDefault="00BA65F8">
            <w:pPr>
              <w:rPr>
                <w:rFonts w:ascii="Calibri" w:eastAsia="Calibri" w:hAnsi="Calibri" w:cs="Calibri"/>
                <w:lang w:eastAsia="es-ES"/>
              </w:rPr>
            </w:pPr>
            <w:r w:rsidRPr="004C579B">
              <w:rPr>
                <w:rFonts w:ascii="Calibri" w:eastAsia="Calibri" w:hAnsi="Calibri" w:cs="Calibri"/>
                <w:lang w:eastAsia="es-ES"/>
              </w:rPr>
              <w:t>50 min.</w:t>
            </w:r>
          </w:p>
        </w:tc>
        <w:tc>
          <w:tcPr>
            <w:tcW w:w="1786" w:type="dxa"/>
          </w:tcPr>
          <w:p w14:paraId="6EC23E09" w14:textId="77777777" w:rsidR="006E5C81" w:rsidRDefault="00BA65F8">
            <w:pPr>
              <w:rPr>
                <w:rFonts w:ascii="Calibri" w:eastAsia="Calibri" w:hAnsi="Calibri" w:cs="Calibri"/>
                <w:lang w:eastAsia="es-ES"/>
              </w:rPr>
            </w:pPr>
            <w:r w:rsidRPr="004C579B">
              <w:rPr>
                <w:rFonts w:ascii="Calibri" w:eastAsia="Calibri" w:hAnsi="Calibri" w:cs="Calibri"/>
                <w:lang w:eastAsia="es-ES"/>
              </w:rPr>
              <w:t>Prueba teórica</w:t>
            </w:r>
          </w:p>
        </w:tc>
        <w:tc>
          <w:tcPr>
            <w:tcW w:w="1795" w:type="dxa"/>
          </w:tcPr>
          <w:p w14:paraId="2CD2C972" w14:textId="77777777" w:rsidR="006E5C81" w:rsidRDefault="00BA65F8">
            <w:pPr>
              <w:rPr>
                <w:rFonts w:ascii="Calibri" w:eastAsia="Calibri" w:hAnsi="Calibri" w:cs="Calibri"/>
                <w:lang w:val="en-US" w:eastAsia="es-ES"/>
              </w:rPr>
            </w:pPr>
            <w:r w:rsidRPr="004C579B">
              <w:rPr>
                <w:rFonts w:ascii="Calibri" w:eastAsia="Calibri" w:hAnsi="Calibri" w:cs="Calibri"/>
                <w:lang w:val="en-US" w:eastAsia="es-ES"/>
              </w:rPr>
              <w:t>Los alumnos responden a las preguntas planteadas.</w:t>
            </w:r>
          </w:p>
        </w:tc>
        <w:tc>
          <w:tcPr>
            <w:tcW w:w="1888" w:type="dxa"/>
          </w:tcPr>
          <w:p w14:paraId="2D86DCBA" w14:textId="77777777" w:rsidR="006E5C81" w:rsidRDefault="00BA65F8">
            <w:pPr>
              <w:rPr>
                <w:rFonts w:ascii="Calibri" w:eastAsia="Calibri" w:hAnsi="Calibri" w:cs="Calibri"/>
                <w:lang w:eastAsia="es-ES"/>
              </w:rPr>
            </w:pPr>
            <w:r w:rsidRPr="004C579B">
              <w:rPr>
                <w:rFonts w:ascii="Calibri" w:eastAsia="Calibri" w:hAnsi="Calibri" w:cs="Calibri"/>
                <w:lang w:eastAsia="es-ES"/>
              </w:rPr>
              <w:t>Formulario en papel o Google.</w:t>
            </w:r>
          </w:p>
        </w:tc>
      </w:tr>
    </w:tbl>
    <w:p w14:paraId="763F6F3D" w14:textId="77777777" w:rsidR="004C579B" w:rsidRPr="004C579B" w:rsidRDefault="004C579B" w:rsidP="004C579B">
      <w:pPr>
        <w:spacing w:after="0" w:line="240" w:lineRule="auto"/>
        <w:rPr>
          <w:rFonts w:ascii="Calibri" w:eastAsia="Calibri" w:hAnsi="Calibri" w:cs="Calibri"/>
          <w:lang w:val="es-ES" w:eastAsia="es-ES"/>
        </w:rPr>
      </w:pPr>
    </w:p>
    <w:p w14:paraId="7A9B6933" w14:textId="77777777" w:rsidR="004C579B" w:rsidRPr="004C579B" w:rsidRDefault="004C579B" w:rsidP="004C579B">
      <w:pPr>
        <w:spacing w:after="0" w:line="240" w:lineRule="auto"/>
        <w:rPr>
          <w:rFonts w:ascii="Calibri" w:eastAsia="Calibri" w:hAnsi="Calibri" w:cs="Calibri"/>
          <w:lang w:val="es-ES" w:eastAsia="es-ES"/>
        </w:rPr>
      </w:pPr>
    </w:p>
    <w:p w14:paraId="371FB50D" w14:textId="77777777" w:rsidR="004C579B" w:rsidRPr="004C579B" w:rsidRDefault="004C579B" w:rsidP="004C579B">
      <w:pPr>
        <w:spacing w:after="0" w:line="240" w:lineRule="auto"/>
        <w:rPr>
          <w:rFonts w:ascii="Calibri" w:eastAsia="Calibri" w:hAnsi="Calibri" w:cs="Calibri"/>
          <w:lang w:val="es-ES" w:eastAsia="es-ES"/>
        </w:rPr>
      </w:pPr>
    </w:p>
    <w:p w14:paraId="56718060" w14:textId="77777777" w:rsidR="004C579B" w:rsidRPr="004C579B" w:rsidRDefault="004C579B" w:rsidP="004C579B">
      <w:pPr>
        <w:spacing w:after="0" w:line="240" w:lineRule="auto"/>
        <w:rPr>
          <w:rFonts w:ascii="Calibri" w:eastAsia="Calibri" w:hAnsi="Calibri" w:cs="Calibri"/>
          <w:lang w:val="es-ES" w:eastAsia="es-ES"/>
        </w:rPr>
      </w:pPr>
      <w:r w:rsidRPr="004C579B">
        <w:rPr>
          <w:rFonts w:ascii="Calibri" w:eastAsia="Calibri" w:hAnsi="Calibri" w:cs="Calibri"/>
          <w:lang w:val="es-ES" w:eastAsia="es-ES"/>
        </w:rPr>
        <w:br w:type="page"/>
      </w:r>
    </w:p>
    <w:p w14:paraId="5B56B5BF" w14:textId="77777777" w:rsidR="006E5C81" w:rsidRDefault="00BA65F8">
      <w:pPr>
        <w:pStyle w:val="Kop1"/>
        <w:numPr>
          <w:ilvl w:val="0"/>
          <w:numId w:val="106"/>
        </w:numPr>
        <w:rPr>
          <w:rFonts w:eastAsia="Times New Roman"/>
          <w:color w:val="000000" w:themeColor="text1"/>
          <w:lang w:val="en-US" w:eastAsia="nl-NL"/>
        </w:rPr>
      </w:pPr>
      <w:bookmarkStart w:id="7" w:name="_Toc132806106"/>
      <w:r w:rsidRPr="009E6A5E">
        <w:rPr>
          <w:rFonts w:eastAsia="Times New Roman"/>
          <w:color w:val="000000" w:themeColor="text1"/>
          <w:lang w:val="en-US" w:eastAsia="nl-NL"/>
        </w:rPr>
        <w:lastRenderedPageBreak/>
        <w:t>Agua</w:t>
      </w:r>
      <w:bookmarkEnd w:id="7"/>
    </w:p>
    <w:p w14:paraId="2887362E" w14:textId="77777777" w:rsidR="006E5C81" w:rsidRDefault="00BA65F8">
      <w:pPr>
        <w:shd w:val="clear" w:color="auto" w:fill="FFFFFF"/>
        <w:spacing w:after="0" w:line="240" w:lineRule="auto"/>
        <w:rPr>
          <w:rFonts w:ascii="Times New Roman" w:eastAsia="Times New Roman" w:hAnsi="Times New Roman" w:cs="Times New Roman"/>
          <w:sz w:val="24"/>
          <w:szCs w:val="24"/>
          <w:lang w:val="en-US" w:eastAsia="nl-NL"/>
        </w:rPr>
      </w:pPr>
      <w:r w:rsidRPr="00ED1A85">
        <w:rPr>
          <w:rFonts w:ascii="Calibri" w:eastAsia="Times New Roman" w:hAnsi="Calibri" w:cs="Calibri"/>
          <w:color w:val="000000"/>
          <w:u w:val="single"/>
          <w:lang w:val="en-US" w:eastAsia="nl-NL"/>
        </w:rPr>
        <w:t>Agua:</w:t>
      </w:r>
    </w:p>
    <w:p w14:paraId="66365BB9" w14:textId="77777777" w:rsidR="00ED1A85" w:rsidRPr="00ED1A85" w:rsidRDefault="00ED1A85" w:rsidP="00ED1A85">
      <w:pPr>
        <w:shd w:val="clear" w:color="auto" w:fill="FFFFFF"/>
        <w:spacing w:after="0" w:line="240" w:lineRule="auto"/>
        <w:rPr>
          <w:rFonts w:ascii="Times New Roman" w:eastAsia="Times New Roman" w:hAnsi="Times New Roman" w:cs="Times New Roman"/>
          <w:sz w:val="24"/>
          <w:szCs w:val="24"/>
          <w:lang w:val="en-US" w:eastAsia="nl-NL"/>
        </w:rPr>
      </w:pPr>
    </w:p>
    <w:p w14:paraId="4E69C051" w14:textId="77777777" w:rsidR="006E5C81" w:rsidRDefault="00BA65F8">
      <w:pPr>
        <w:shd w:val="clear" w:color="auto" w:fill="FFFFFF"/>
        <w:spacing w:after="0" w:line="240" w:lineRule="auto"/>
        <w:rPr>
          <w:rFonts w:ascii="Calibri" w:eastAsia="Times New Roman" w:hAnsi="Calibri" w:cs="Calibri"/>
          <w:b/>
          <w:bCs/>
          <w:color w:val="000000"/>
          <w:lang w:val="en-US" w:eastAsia="nl-NL"/>
        </w:rPr>
      </w:pPr>
      <w:r w:rsidRPr="00ED1A85">
        <w:rPr>
          <w:rFonts w:ascii="Calibri" w:eastAsia="Times New Roman" w:hAnsi="Calibri" w:cs="Calibri"/>
          <w:b/>
          <w:bCs/>
          <w:color w:val="000000"/>
          <w:lang w:val="en-US" w:eastAsia="nl-NL"/>
        </w:rPr>
        <w:t xml:space="preserve">Lección 1 </w:t>
      </w:r>
    </w:p>
    <w:p w14:paraId="4A03C3C9" w14:textId="77777777" w:rsidR="006E5C81" w:rsidRDefault="00BA65F8">
      <w:pPr>
        <w:pStyle w:val="Kop2"/>
        <w:rPr>
          <w:rFonts w:ascii="Times New Roman" w:eastAsia="Times New Roman" w:hAnsi="Times New Roman" w:cs="Times New Roman"/>
          <w:sz w:val="22"/>
          <w:szCs w:val="22"/>
          <w:lang w:val="en-US" w:eastAsia="nl-NL"/>
        </w:rPr>
      </w:pPr>
      <w:bookmarkStart w:id="8" w:name="_Toc132806107"/>
      <w:r>
        <w:rPr>
          <w:rFonts w:eastAsia="Times New Roman"/>
          <w:color w:val="000000" w:themeColor="text1"/>
          <w:sz w:val="22"/>
          <w:szCs w:val="22"/>
          <w:lang w:val="en-US" w:eastAsia="nl-NL"/>
        </w:rPr>
        <w:t xml:space="preserve">3.1 "El </w:t>
      </w:r>
      <w:r w:rsidR="00ED1A85" w:rsidRPr="009E6A5E">
        <w:rPr>
          <w:rFonts w:eastAsia="Times New Roman"/>
          <w:color w:val="000000" w:themeColor="text1"/>
          <w:sz w:val="22"/>
          <w:szCs w:val="22"/>
          <w:lang w:val="en-US" w:eastAsia="nl-NL"/>
        </w:rPr>
        <w:t>agua, un recurso que amenaza con escasear</w:t>
      </w:r>
      <w:bookmarkEnd w:id="8"/>
    </w:p>
    <w:p w14:paraId="0D7AC021" w14:textId="77777777" w:rsidR="006E5C81" w:rsidRDefault="00BA65F8">
      <w:pPr>
        <w:numPr>
          <w:ilvl w:val="0"/>
          <w:numId w:val="88"/>
        </w:numPr>
        <w:shd w:val="clear" w:color="auto" w:fill="FFFFFF"/>
        <w:spacing w:before="280" w:after="0" w:line="240" w:lineRule="auto"/>
        <w:textAlignment w:val="baseline"/>
        <w:rPr>
          <w:rFonts w:ascii="Calibri" w:eastAsia="Times New Roman" w:hAnsi="Calibri" w:cs="Calibri"/>
          <w:color w:val="000000"/>
          <w:sz w:val="20"/>
          <w:szCs w:val="20"/>
          <w:lang w:eastAsia="nl-NL"/>
        </w:rPr>
      </w:pPr>
      <w:r w:rsidRPr="00ED1A85">
        <w:rPr>
          <w:rFonts w:ascii="Calibri" w:eastAsia="Times New Roman" w:hAnsi="Calibri" w:cs="Calibri"/>
          <w:color w:val="000000"/>
          <w:lang w:eastAsia="nl-NL"/>
        </w:rPr>
        <w:t>Datos y cifras</w:t>
      </w:r>
    </w:p>
    <w:p w14:paraId="392957C1" w14:textId="77777777" w:rsidR="006E5C81" w:rsidRDefault="00BA65F8">
      <w:pPr>
        <w:numPr>
          <w:ilvl w:val="0"/>
          <w:numId w:val="88"/>
        </w:numPr>
        <w:shd w:val="clear" w:color="auto" w:fill="FFFFFF"/>
        <w:spacing w:after="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Agua: un recurso que amenaza con escasear</w:t>
      </w:r>
    </w:p>
    <w:p w14:paraId="02184F93" w14:textId="77777777" w:rsidR="006E5C81" w:rsidRDefault="00BA65F8">
      <w:pPr>
        <w:numPr>
          <w:ilvl w:val="0"/>
          <w:numId w:val="88"/>
        </w:numPr>
        <w:shd w:val="clear" w:color="auto" w:fill="FFFFFF"/>
        <w:spacing w:after="28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Cómo ahorrar agua con medidas sencillas</w:t>
      </w:r>
    </w:p>
    <w:p w14:paraId="79B16050" w14:textId="77777777" w:rsidR="006E5C81" w:rsidRDefault="00BA65F8">
      <w:pPr>
        <w:shd w:val="clear" w:color="auto" w:fill="FFFFFF"/>
        <w:spacing w:after="0" w:line="240" w:lineRule="auto"/>
        <w:rPr>
          <w:rFonts w:ascii="Times New Roman" w:eastAsia="Times New Roman" w:hAnsi="Times New Roman" w:cs="Times New Roman"/>
          <w:sz w:val="24"/>
          <w:szCs w:val="24"/>
          <w:lang w:val="en-US" w:eastAsia="nl-NL"/>
        </w:rPr>
      </w:pPr>
      <w:r w:rsidRPr="00ED1A85">
        <w:rPr>
          <w:rFonts w:ascii="Calibri" w:eastAsia="Times New Roman" w:hAnsi="Calibri" w:cs="Calibri"/>
          <w:b/>
          <w:bCs/>
          <w:color w:val="000000"/>
          <w:lang w:val="en-US" w:eastAsia="nl-NL"/>
        </w:rPr>
        <w:t xml:space="preserve">Lección </w:t>
      </w:r>
      <w:r w:rsidRPr="00554E60">
        <w:rPr>
          <w:rFonts w:ascii="Calibri" w:eastAsia="Times New Roman" w:hAnsi="Calibri" w:cs="Calibri"/>
          <w:b/>
          <w:bCs/>
          <w:color w:val="000000"/>
          <w:lang w:val="en-US" w:eastAsia="nl-NL"/>
        </w:rPr>
        <w:t xml:space="preserve">2 </w:t>
      </w:r>
      <w:r w:rsidRPr="00ED1A85">
        <w:rPr>
          <w:rFonts w:ascii="Calibri" w:eastAsia="Times New Roman" w:hAnsi="Calibri" w:cs="Calibri"/>
          <w:b/>
          <w:bCs/>
          <w:color w:val="000000"/>
          <w:lang w:val="en-US" w:eastAsia="nl-NL"/>
        </w:rPr>
        <w:t>"Contaminación y depuración del agua</w:t>
      </w:r>
    </w:p>
    <w:p w14:paraId="24C8D9D3" w14:textId="77777777" w:rsidR="006E5C81" w:rsidRDefault="00BA65F8">
      <w:pPr>
        <w:numPr>
          <w:ilvl w:val="0"/>
          <w:numId w:val="89"/>
        </w:numPr>
        <w:shd w:val="clear" w:color="auto" w:fill="FFFFFF"/>
        <w:spacing w:before="280" w:after="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 xml:space="preserve">Contaminación del agua en general. Proyecto de limpieza de los océanos </w:t>
      </w:r>
    </w:p>
    <w:p w14:paraId="48592854" w14:textId="77777777" w:rsidR="006E5C81" w:rsidRDefault="00BA65F8">
      <w:pPr>
        <w:numPr>
          <w:ilvl w:val="0"/>
          <w:numId w:val="89"/>
        </w:numPr>
        <w:shd w:val="clear" w:color="auto" w:fill="FFFFFF"/>
        <w:spacing w:after="28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Depuración de aguas residuales: quién lo hace y cómo se hace</w:t>
      </w:r>
    </w:p>
    <w:p w14:paraId="1F6CEC98" w14:textId="77777777" w:rsidR="006E5C81" w:rsidRDefault="00BA65F8">
      <w:pPr>
        <w:spacing w:after="120" w:line="240" w:lineRule="auto"/>
        <w:rPr>
          <w:rFonts w:ascii="Times New Roman" w:eastAsia="Times New Roman" w:hAnsi="Times New Roman" w:cs="Times New Roman"/>
          <w:sz w:val="24"/>
          <w:szCs w:val="24"/>
          <w:lang w:val="en-US" w:eastAsia="nl-NL"/>
        </w:rPr>
      </w:pPr>
      <w:r w:rsidRPr="005B31C5">
        <w:rPr>
          <w:rFonts w:ascii="Calibri" w:eastAsia="Times New Roman" w:hAnsi="Calibri" w:cs="Calibri"/>
          <w:b/>
          <w:bCs/>
          <w:color w:val="000000"/>
          <w:sz w:val="32"/>
          <w:szCs w:val="32"/>
          <w:lang w:val="en-US" w:eastAsia="nl-NL"/>
        </w:rPr>
        <w:t xml:space="preserve">Introducción Lección 1 </w:t>
      </w:r>
    </w:p>
    <w:p w14:paraId="30BD4109" w14:textId="77777777" w:rsidR="006E5C81" w:rsidRDefault="00BA65F8">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En esta lección nos centramos en: El </w:t>
      </w:r>
      <w:r w:rsidRPr="006A655F">
        <w:rPr>
          <w:rFonts w:ascii="Calibri" w:eastAsia="Times New Roman" w:hAnsi="Calibri" w:cs="Calibri"/>
          <w:b/>
          <w:bCs/>
          <w:color w:val="000000"/>
          <w:lang w:val="en-US" w:eastAsia="nl-NL"/>
        </w:rPr>
        <w:t>agua, un recurso que amenaza con escasear"</w:t>
      </w:r>
      <w:r w:rsidRPr="006A655F">
        <w:rPr>
          <w:rFonts w:ascii="Calibri" w:eastAsia="Times New Roman" w:hAnsi="Calibri" w:cs="Calibri"/>
          <w:color w:val="000000"/>
          <w:lang w:val="en-US" w:eastAsia="nl-NL"/>
        </w:rPr>
        <w:t xml:space="preserve">. </w:t>
      </w:r>
    </w:p>
    <w:p w14:paraId="6774CA7D" w14:textId="77777777" w:rsidR="006E5C81" w:rsidRDefault="00BA65F8">
      <w:pPr>
        <w:numPr>
          <w:ilvl w:val="0"/>
          <w:numId w:val="60"/>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Total de horas de contacto = 1</w:t>
      </w:r>
    </w:p>
    <w:p w14:paraId="0688FD8C"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5073990F"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Situación inicial: </w:t>
      </w:r>
      <w:r w:rsidRPr="006A655F">
        <w:rPr>
          <w:rFonts w:ascii="Calibri" w:eastAsia="Times New Roman" w:hAnsi="Calibri" w:cs="Calibri"/>
          <w:color w:val="000000"/>
          <w:lang w:val="en-US" w:eastAsia="nl-NL"/>
        </w:rPr>
        <w:t>esta clase está destinada a estudiantes que no tengan conocimientos básicos o que tengan conocimientos básicos mínimos sobre la gestión del agua y el ahorro de agua en un salón de belleza y sus alrededores.</w:t>
      </w:r>
    </w:p>
    <w:p w14:paraId="7DC3ACF0"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56CE60E2"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Objetivo general: que </w:t>
      </w:r>
      <w:r w:rsidRPr="006A655F">
        <w:rPr>
          <w:rFonts w:ascii="Calibri" w:eastAsia="Times New Roman" w:hAnsi="Calibri" w:cs="Calibri"/>
          <w:color w:val="000000"/>
          <w:lang w:val="en-US" w:eastAsia="nl-NL"/>
        </w:rPr>
        <w:t>los alumnos adquieran conocimientos sobre la gestión del agua y sean conscientes de la amenaza que se cierne sobre este recurso y de cómo podemos ahorrar agua con sencillos pasos. También familiarizarse con la contaminación del agua, el proyecto de limpieza de los océanos y la depuración de las aguas residuales.</w:t>
      </w:r>
    </w:p>
    <w:p w14:paraId="466794F2"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0EC9CF66" w14:textId="77777777" w:rsidR="006E5C81" w:rsidRDefault="00BA65F8">
      <w:pPr>
        <w:spacing w:after="0"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u w:val="single"/>
          <w:lang w:eastAsia="nl-NL"/>
        </w:rPr>
        <w:t>Objetivos de la lección:</w:t>
      </w:r>
    </w:p>
    <w:p w14:paraId="6F263A78" w14:textId="77777777" w:rsidR="006E5C81" w:rsidRDefault="00BA65F8">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que los alumnos sean capaces de observar el recurso agua y se familiaricen con los problemas en torno a la amenaza de que el agua escasee</w:t>
      </w:r>
    </w:p>
    <w:p w14:paraId="289DF333" w14:textId="77777777" w:rsidR="006E5C81" w:rsidRDefault="00BA65F8">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Para que los alumnos conozcan datos y cifras sobre la amenaza de la escasez de agua</w:t>
      </w:r>
    </w:p>
    <w:p w14:paraId="4E87AAB1" w14:textId="77777777" w:rsidR="006E5C81" w:rsidRDefault="00BA65F8">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Para que los alumnos sepan cómo ahorrar agua con medidas sencillas, la contaminación del agua (proyecto de limpieza de los océanos) y la depuración.</w:t>
      </w:r>
    </w:p>
    <w:p w14:paraId="45AC26DC"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785BA89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t>Plan de la lección</w:t>
      </w:r>
    </w:p>
    <w:tbl>
      <w:tblPr>
        <w:tblW w:w="0" w:type="auto"/>
        <w:tblCellMar>
          <w:top w:w="15" w:type="dxa"/>
          <w:left w:w="15" w:type="dxa"/>
          <w:bottom w:w="15" w:type="dxa"/>
          <w:right w:w="15" w:type="dxa"/>
        </w:tblCellMar>
        <w:tblLook w:val="04A0" w:firstRow="1" w:lastRow="0" w:firstColumn="1" w:lastColumn="0" w:noHBand="0" w:noVBand="1"/>
      </w:tblPr>
      <w:tblGrid>
        <w:gridCol w:w="1155"/>
        <w:gridCol w:w="2267"/>
        <w:gridCol w:w="3500"/>
        <w:gridCol w:w="2140"/>
      </w:tblGrid>
      <w:tr w:rsidR="006A655F" w:rsidRPr="006A655F" w14:paraId="01BFF4CC"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FFE40"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Horario previsto</w:t>
            </w:r>
          </w:p>
          <w:p w14:paraId="50A9C314"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hora = 60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ADAA6A"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F574E"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755161"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Medios utilizados</w:t>
            </w:r>
          </w:p>
        </w:tc>
      </w:tr>
      <w:tr w:rsidR="006A655F" w:rsidRPr="006A655F" w14:paraId="2EA327E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EE1A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33EE1"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Inscripción regular de estudiantes</w:t>
            </w:r>
          </w:p>
          <w:p w14:paraId="684FF03D"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5DC03E55"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Introducción del tema: El agua: un recurso </w:t>
            </w:r>
            <w:r w:rsidRPr="006A655F">
              <w:rPr>
                <w:rFonts w:ascii="Calibri" w:eastAsia="Times New Roman" w:hAnsi="Calibri" w:cs="Calibri"/>
                <w:color w:val="000000"/>
                <w:lang w:val="en-US" w:eastAsia="nl-NL"/>
              </w:rPr>
              <w:lastRenderedPageBreak/>
              <w:t xml:space="preserve">que amenaza con escasear.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42B7B"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lastRenderedPageBreak/>
              <w:t>El profesor hace el registro e introduce el tema + objetivos</w:t>
            </w:r>
          </w:p>
          <w:p w14:paraId="0DA4D70B"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A6DCF" w14:textId="77777777" w:rsidR="006E5C81" w:rsidRDefault="00BA65F8">
            <w:pPr>
              <w:numPr>
                <w:ilvl w:val="0"/>
                <w:numId w:val="62"/>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61B34323" w14:textId="77777777" w:rsidR="006E5C81" w:rsidRDefault="00BA65F8">
            <w:pPr>
              <w:numPr>
                <w:ilvl w:val="0"/>
                <w:numId w:val="62"/>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Pizarra blanca o digiboard</w:t>
            </w:r>
          </w:p>
          <w:p w14:paraId="3523849C" w14:textId="77777777" w:rsidR="006E5C81" w:rsidRDefault="00BA65F8">
            <w:pPr>
              <w:numPr>
                <w:ilvl w:val="0"/>
                <w:numId w:val="62"/>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391DADB6"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F34A4"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10 minutos</w:t>
            </w:r>
          </w:p>
          <w:p w14:paraId="47D3625A"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0EA51"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Actividad de grupo para hablar de la amenaza. La pregunta principal es: "¿cuál crees que es la causa de la amenaza?".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9F42C"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hablarán sobre el tema centrándose en la pregunta principal</w:t>
            </w:r>
          </w:p>
          <w:p w14:paraId="5D793884"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Profesor: compartir ideas sobre lo que puede causar la amenaza con hechos y cifras.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9F59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Debate en grupo</w:t>
            </w:r>
          </w:p>
          <w:p w14:paraId="77CFB9A8" w14:textId="77777777" w:rsidR="006E5C81" w:rsidRDefault="00BA65F8">
            <w:pPr>
              <w:numPr>
                <w:ilvl w:val="0"/>
                <w:numId w:val="6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7126261" w14:textId="77777777" w:rsidR="006E5C81" w:rsidRDefault="00BA65F8">
            <w:pPr>
              <w:numPr>
                <w:ilvl w:val="0"/>
                <w:numId w:val="6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1755294A" w14:textId="77777777" w:rsidR="006E5C81" w:rsidRDefault="00BA65F8">
            <w:pPr>
              <w:numPr>
                <w:ilvl w:val="0"/>
                <w:numId w:val="6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26CC0224"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DF0F0"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minutos</w:t>
            </w:r>
          </w:p>
          <w:p w14:paraId="40310E84"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6A3F0"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Explicación sobre el ahorro de agua con sencillos pasos y ¿por qué deberíamos hacerlo?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BFAB0"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Centrado en el estudiante </w:t>
            </w:r>
          </w:p>
          <w:p w14:paraId="5E5D1D3C"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presenta la información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764D5" w14:textId="77777777" w:rsidR="006E5C81" w:rsidRDefault="00BA65F8">
            <w:pPr>
              <w:numPr>
                <w:ilvl w:val="0"/>
                <w:numId w:val="6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292417A5" w14:textId="77777777" w:rsidR="006E5C81" w:rsidRDefault="00BA65F8">
            <w:pPr>
              <w:numPr>
                <w:ilvl w:val="0"/>
                <w:numId w:val="6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68ABEDBB" w14:textId="77777777" w:rsidR="006E5C81" w:rsidRDefault="00BA65F8">
            <w:pPr>
              <w:numPr>
                <w:ilvl w:val="0"/>
                <w:numId w:val="6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4759CDC6"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AE56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10 minutos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0C2AB"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Causas de la contaminación del agua, Proyecto de limpieza de los océanos, prevención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8F0F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alumno ve un clip de YouTube y escucha la 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0FB37" w14:textId="77777777" w:rsidR="006E5C81" w:rsidRDefault="00BA65F8">
            <w:pPr>
              <w:numPr>
                <w:ilvl w:val="0"/>
                <w:numId w:val="6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25F22B66" w14:textId="77777777" w:rsidR="006E5C81" w:rsidRDefault="00BA65F8">
            <w:pPr>
              <w:numPr>
                <w:ilvl w:val="0"/>
                <w:numId w:val="6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5677A74B" w14:textId="77777777" w:rsidR="006E5C81" w:rsidRDefault="00BA65F8">
            <w:pPr>
              <w:numPr>
                <w:ilvl w:val="0"/>
                <w:numId w:val="6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1F9BBEEA"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8037D"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minutos</w:t>
            </w:r>
          </w:p>
          <w:p w14:paraId="0EEAB518"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215A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Actividad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DA3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trabajan en parejas para responder a la siguiente pregunta: "¿cuál considera que es uno de los principales riesgos de contaminación del agua en su región? ¿Y en la peluquería? ¿A cuál de las 4 causas presentadas anteriormente pertenece este riesgo? Los alumnos anotan sus conclusiones en su dispositivo y las presentan en los últimos 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190C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Actividad en parejas. Consulta el kit de recursos para profesores. </w:t>
            </w:r>
          </w:p>
          <w:p w14:paraId="6F5BF47D" w14:textId="77777777" w:rsidR="006E5C81" w:rsidRDefault="00BA65F8">
            <w:pPr>
              <w:numPr>
                <w:ilvl w:val="0"/>
                <w:numId w:val="6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35BF434A" w14:textId="77777777" w:rsidR="006E5C81" w:rsidRDefault="00BA65F8">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05854CAC" w14:textId="77777777" w:rsidR="006E5C81" w:rsidRDefault="00BA65F8">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Ordenador portátil (profesor)  </w:t>
            </w:r>
          </w:p>
          <w:p w14:paraId="65DB0D57" w14:textId="77777777" w:rsidR="006E5C81" w:rsidRDefault="00BA65F8">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Dispositivo (estudiantes)</w:t>
            </w:r>
          </w:p>
        </w:tc>
      </w:tr>
      <w:tr w:rsidR="006A655F" w:rsidRPr="005B31C5" w14:paraId="6156D307"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7D79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6D217"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El autoaprendizaje explicado</w:t>
            </w:r>
          </w:p>
          <w:p w14:paraId="3D86771A"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Recapitulación llevada a la próxima semana y respuesta a las preguntas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3E381"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Como tarea de autoestudio, los estudiantes van a leer sobre la purificación del agua y estudiar los principios de la purificación del agua por la empresa galardonada Hydraloop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BBB82" w14:textId="77777777" w:rsidR="006E5C81" w:rsidRDefault="00BA65F8">
            <w:pPr>
              <w:numPr>
                <w:ilvl w:val="0"/>
                <w:numId w:val="6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9A5366D" w14:textId="77777777" w:rsidR="006E5C81" w:rsidRDefault="00BA65F8">
            <w:pPr>
              <w:numPr>
                <w:ilvl w:val="0"/>
                <w:numId w:val="6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5225E962" w14:textId="77777777" w:rsidR="006E5C81" w:rsidRDefault="00BA65F8">
            <w:pPr>
              <w:numPr>
                <w:ilvl w:val="0"/>
                <w:numId w:val="6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Ordenador portátil (profesor)  </w:t>
            </w:r>
          </w:p>
          <w:p w14:paraId="13774320" w14:textId="77777777" w:rsidR="006E5C81" w:rsidRDefault="00BA65F8">
            <w:pPr>
              <w:numPr>
                <w:ilvl w:val="0"/>
                <w:numId w:val="6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Información sobre la depuración del agua para entregar a los alumnos (digital)</w:t>
            </w:r>
          </w:p>
        </w:tc>
      </w:tr>
    </w:tbl>
    <w:p w14:paraId="5AEA9A6B"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7532E3C5"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28"/>
          <w:szCs w:val="28"/>
          <w:lang w:val="en-US" w:eastAsia="nl-NL"/>
        </w:rPr>
        <w:t>Recursos</w:t>
      </w:r>
      <w:r w:rsidRPr="006A655F">
        <w:rPr>
          <w:rFonts w:ascii="Calibri" w:eastAsia="Times New Roman" w:hAnsi="Calibri" w:cs="Calibri"/>
          <w:b/>
          <w:bCs/>
          <w:color w:val="000000"/>
          <w:lang w:val="en-US" w:eastAsia="nl-NL"/>
        </w:rPr>
        <w:t>:</w:t>
      </w:r>
    </w:p>
    <w:p w14:paraId="3C58E1CC"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Vídeo contaminación del agua: </w:t>
      </w:r>
      <w:hyperlink r:id="rId29" w:history="1">
        <w:r w:rsidRPr="006A655F">
          <w:rPr>
            <w:rFonts w:ascii="Calibri" w:eastAsia="Times New Roman" w:hAnsi="Calibri" w:cs="Calibri"/>
            <w:color w:val="0563C1"/>
            <w:u w:val="single"/>
            <w:shd w:val="clear" w:color="auto" w:fill="FFFFFF"/>
            <w:lang w:val="en-US" w:eastAsia="nl-NL"/>
          </w:rPr>
          <w:t>https://youtu.be/Om42Lppkd9w</w:t>
        </w:r>
      </w:hyperlink>
    </w:p>
    <w:p w14:paraId="38DB11DF" w14:textId="77777777" w:rsidR="006E5C81" w:rsidRDefault="00BA65F8">
      <w:pPr>
        <w:spacing w:line="240" w:lineRule="auto"/>
        <w:rPr>
          <w:rFonts w:ascii="Times New Roman" w:eastAsia="Times New Roman" w:hAnsi="Times New Roman" w:cs="Times New Roman"/>
          <w:sz w:val="24"/>
          <w:szCs w:val="24"/>
          <w:lang w:val="en-US" w:eastAsia="nl-NL"/>
        </w:rPr>
      </w:pPr>
      <w:hyperlink r:id="rId30" w:history="1">
        <w:r w:rsidR="006A655F" w:rsidRPr="006A655F">
          <w:rPr>
            <w:rFonts w:ascii="Calibri" w:eastAsia="Times New Roman" w:hAnsi="Calibri" w:cs="Calibri"/>
            <w:color w:val="0563C1"/>
            <w:u w:val="single"/>
            <w:lang w:val="en-US" w:eastAsia="nl-NL"/>
          </w:rPr>
          <w:t>https://theoceancleanup.com/</w:t>
        </w:r>
      </w:hyperlink>
    </w:p>
    <w:p w14:paraId="47496BC8" w14:textId="77777777" w:rsidR="006E5C81" w:rsidRDefault="00BA65F8">
      <w:pPr>
        <w:spacing w:line="240" w:lineRule="auto"/>
        <w:rPr>
          <w:rFonts w:ascii="Times New Roman" w:eastAsia="Times New Roman" w:hAnsi="Times New Roman" w:cs="Times New Roman"/>
          <w:sz w:val="24"/>
          <w:szCs w:val="24"/>
          <w:lang w:val="en-US" w:eastAsia="nl-NL"/>
        </w:rPr>
      </w:pPr>
      <w:hyperlink r:id="rId31" w:history="1">
        <w:r w:rsidR="006A655F" w:rsidRPr="006A655F">
          <w:rPr>
            <w:rFonts w:ascii="Calibri" w:eastAsia="Times New Roman" w:hAnsi="Calibri" w:cs="Calibri"/>
            <w:color w:val="0563C1"/>
            <w:u w:val="single"/>
            <w:lang w:val="en-US" w:eastAsia="nl-NL"/>
          </w:rPr>
          <w:t>https://www.hydraloop.com/</w:t>
        </w:r>
      </w:hyperlink>
    </w:p>
    <w:p w14:paraId="66B8B457" w14:textId="77777777" w:rsidR="006E5C81" w:rsidRDefault="00BA65F8">
      <w:pPr>
        <w:spacing w:line="240" w:lineRule="auto"/>
        <w:rPr>
          <w:rFonts w:ascii="Times New Roman" w:eastAsia="Times New Roman" w:hAnsi="Times New Roman" w:cs="Times New Roman"/>
          <w:sz w:val="24"/>
          <w:szCs w:val="24"/>
          <w:lang w:val="en-US" w:eastAsia="nl-NL"/>
        </w:rPr>
      </w:pPr>
      <w:hyperlink r:id="rId32" w:anchor="whatis" w:history="1">
        <w:r w:rsidR="006A655F" w:rsidRPr="006A655F">
          <w:rPr>
            <w:rFonts w:ascii="Calibri" w:eastAsia="Times New Roman" w:hAnsi="Calibri" w:cs="Calibri"/>
            <w:color w:val="0563C1"/>
            <w:u w:val="single"/>
            <w:lang w:val="en-US" w:eastAsia="nl-NL"/>
          </w:rPr>
          <w:t>https://www.nrdc.org/stories/water-pollution-everything-you-need-know#whatis</w:t>
        </w:r>
      </w:hyperlink>
    </w:p>
    <w:p w14:paraId="56EB61E5" w14:textId="77777777" w:rsidR="006E5C81" w:rsidRDefault="00BA65F8">
      <w:pPr>
        <w:spacing w:line="240" w:lineRule="auto"/>
        <w:rPr>
          <w:rFonts w:ascii="Times New Roman" w:eastAsia="Times New Roman" w:hAnsi="Times New Roman" w:cs="Times New Roman"/>
          <w:sz w:val="24"/>
          <w:szCs w:val="24"/>
          <w:lang w:val="en-US" w:eastAsia="nl-NL"/>
        </w:rPr>
      </w:pPr>
      <w:hyperlink r:id="rId33" w:history="1">
        <w:r w:rsidR="006A655F" w:rsidRPr="006A655F">
          <w:rPr>
            <w:rFonts w:ascii="Calibri" w:eastAsia="Times New Roman" w:hAnsi="Calibri" w:cs="Calibri"/>
            <w:color w:val="0563C1"/>
            <w:u w:val="single"/>
            <w:lang w:val="en-US" w:eastAsia="nl-NL"/>
          </w:rPr>
          <w:t>Escasez mundial de agua en 2040 -- ScienceDaily</w:t>
        </w:r>
      </w:hyperlink>
    </w:p>
    <w:p w14:paraId="1F176470" w14:textId="77777777" w:rsidR="006E5C81" w:rsidRDefault="00BA65F8">
      <w:pPr>
        <w:spacing w:line="240" w:lineRule="auto"/>
        <w:rPr>
          <w:rFonts w:ascii="Times New Roman" w:eastAsia="Times New Roman" w:hAnsi="Times New Roman" w:cs="Times New Roman"/>
          <w:sz w:val="24"/>
          <w:szCs w:val="24"/>
          <w:lang w:val="en-US" w:eastAsia="nl-NL"/>
        </w:rPr>
      </w:pPr>
      <w:hyperlink r:id="rId34" w:history="1">
        <w:r w:rsidR="006A655F" w:rsidRPr="006A655F">
          <w:rPr>
            <w:rFonts w:ascii="Calibri" w:eastAsia="Times New Roman" w:hAnsi="Calibri" w:cs="Calibri"/>
            <w:color w:val="0563C1"/>
            <w:u w:val="single"/>
            <w:lang w:val="en-US" w:eastAsia="nl-NL"/>
          </w:rPr>
          <w:t>Escasez: El suministro de agua, en crisis - BBC News</w:t>
        </w:r>
      </w:hyperlink>
    </w:p>
    <w:p w14:paraId="5F74D2C9" w14:textId="77777777" w:rsidR="006E5C81" w:rsidRDefault="00BA65F8">
      <w:pPr>
        <w:spacing w:line="240" w:lineRule="auto"/>
        <w:rPr>
          <w:rFonts w:ascii="Times New Roman" w:eastAsia="Times New Roman" w:hAnsi="Times New Roman" w:cs="Times New Roman"/>
          <w:sz w:val="24"/>
          <w:szCs w:val="24"/>
          <w:lang w:val="en-US" w:eastAsia="nl-NL"/>
        </w:rPr>
      </w:pPr>
      <w:hyperlink r:id="rId35" w:history="1">
        <w:r w:rsidR="006A655F" w:rsidRPr="006A655F">
          <w:rPr>
            <w:rFonts w:ascii="Calibri" w:eastAsia="Times New Roman" w:hAnsi="Calibri" w:cs="Calibri"/>
            <w:color w:val="0563C1"/>
            <w:u w:val="single"/>
            <w:lang w:val="en-US" w:eastAsia="nl-NL"/>
          </w:rPr>
          <w:t>https://thelastwell.org/2019/04/eye-opening-facts-about-the-water-crisis-inafrica/</w:t>
        </w:r>
      </w:hyperlink>
    </w:p>
    <w:p w14:paraId="1FC74868"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B317A06" w14:textId="77777777" w:rsidR="006E5C81" w:rsidRDefault="00BA65F8">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32"/>
          <w:szCs w:val="32"/>
          <w:lang w:val="en-US" w:eastAsia="nl-NL"/>
        </w:rPr>
        <w:t xml:space="preserve">Introducción Lección 2 </w:t>
      </w:r>
    </w:p>
    <w:p w14:paraId="74231384" w14:textId="77777777" w:rsidR="006E5C81" w:rsidRDefault="00BA65F8">
      <w:pPr>
        <w:spacing w:after="120" w:line="240" w:lineRule="auto"/>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 xml:space="preserve">En esta lección nos centramos en: </w:t>
      </w:r>
    </w:p>
    <w:p w14:paraId="00B098E8" w14:textId="77777777" w:rsidR="006E5C81" w:rsidRDefault="00BA65F8">
      <w:pPr>
        <w:pStyle w:val="Kop2"/>
        <w:rPr>
          <w:rFonts w:eastAsia="Times New Roman"/>
          <w:color w:val="000000" w:themeColor="text1"/>
          <w:sz w:val="22"/>
          <w:szCs w:val="22"/>
          <w:lang w:val="en-US" w:eastAsia="nl-NL"/>
        </w:rPr>
      </w:pPr>
      <w:bookmarkStart w:id="9" w:name="_Toc132806108"/>
      <w:r>
        <w:rPr>
          <w:rFonts w:eastAsia="Times New Roman"/>
          <w:color w:val="000000" w:themeColor="text1"/>
          <w:sz w:val="22"/>
          <w:szCs w:val="22"/>
          <w:lang w:val="en-US" w:eastAsia="nl-NL"/>
        </w:rPr>
        <w:t xml:space="preserve">3.2 </w:t>
      </w:r>
      <w:r w:rsidRPr="001A5737">
        <w:rPr>
          <w:rFonts w:eastAsia="Times New Roman"/>
          <w:color w:val="000000" w:themeColor="text1"/>
          <w:sz w:val="22"/>
          <w:szCs w:val="22"/>
          <w:lang w:val="en-US" w:eastAsia="nl-NL"/>
        </w:rPr>
        <w:t>"Contaminación y depuración del agua</w:t>
      </w:r>
      <w:r w:rsidR="006A655F" w:rsidRPr="001A5737">
        <w:rPr>
          <w:rFonts w:eastAsia="Times New Roman"/>
          <w:color w:val="000000" w:themeColor="text1"/>
          <w:sz w:val="22"/>
          <w:szCs w:val="22"/>
          <w:lang w:val="en-US" w:eastAsia="nl-NL"/>
        </w:rPr>
        <w:t xml:space="preserve">". </w:t>
      </w:r>
      <w:bookmarkEnd w:id="9"/>
    </w:p>
    <w:p w14:paraId="11E6A9C4" w14:textId="77777777" w:rsidR="006E5C81" w:rsidRDefault="00BA65F8">
      <w:pPr>
        <w:numPr>
          <w:ilvl w:val="0"/>
          <w:numId w:val="68"/>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Total de horas de contacto = 1</w:t>
      </w:r>
    </w:p>
    <w:p w14:paraId="590B817F"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br/>
        <w:t xml:space="preserve"> Situación inicial: </w:t>
      </w:r>
      <w:r w:rsidRPr="006A655F">
        <w:rPr>
          <w:rFonts w:ascii="Calibri" w:eastAsia="Times New Roman" w:hAnsi="Calibri" w:cs="Calibri"/>
          <w:color w:val="000000"/>
          <w:lang w:val="en-US" w:eastAsia="nl-NL"/>
        </w:rPr>
        <w:t>esta clase está dirigida a estudiantes con conocimientos básicos sobre la gestión del agua y el ahorro de agua en un salón de belleza y sus alrededores. Esta clase profundiza en la primera lección.</w:t>
      </w:r>
    </w:p>
    <w:p w14:paraId="2973BA72"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57C4665A"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Objetivo general: que </w:t>
      </w:r>
      <w:r w:rsidRPr="006A655F">
        <w:rPr>
          <w:rFonts w:ascii="Calibri" w:eastAsia="Times New Roman" w:hAnsi="Calibri" w:cs="Calibri"/>
          <w:color w:val="000000"/>
          <w:lang w:val="en-US" w:eastAsia="nl-NL"/>
        </w:rPr>
        <w:t>los alumnos adquieran conocimientos sobre depuración de aguas residuales.</w:t>
      </w:r>
    </w:p>
    <w:p w14:paraId="24977AB7"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624B8729" w14:textId="77777777" w:rsidR="006E5C81" w:rsidRDefault="00BA65F8">
      <w:pPr>
        <w:spacing w:after="0"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u w:val="single"/>
          <w:lang w:eastAsia="nl-NL"/>
        </w:rPr>
        <w:t>Objetivos de la lección:</w:t>
      </w:r>
    </w:p>
    <w:p w14:paraId="068D1115" w14:textId="77777777" w:rsidR="006E5C81" w:rsidRDefault="00BA65F8">
      <w:pPr>
        <w:numPr>
          <w:ilvl w:val="0"/>
          <w:numId w:val="69"/>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Para que los alumnos comprendan el concepto de depuración</w:t>
      </w:r>
    </w:p>
    <w:p w14:paraId="6CD4F64B" w14:textId="77777777" w:rsidR="006E5C81" w:rsidRDefault="00BA65F8">
      <w:pPr>
        <w:numPr>
          <w:ilvl w:val="0"/>
          <w:numId w:val="69"/>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Para que los alumnos experimenten con el filtrado del agua</w:t>
      </w:r>
    </w:p>
    <w:p w14:paraId="40F986C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val="en-US" w:eastAsia="nl-NL"/>
        </w:rPr>
        <w:lastRenderedPageBreak/>
        <w:br/>
      </w:r>
      <w:r w:rsidRPr="006A655F">
        <w:rPr>
          <w:rFonts w:ascii="Calibri" w:eastAsia="Times New Roman" w:hAnsi="Calibri" w:cs="Calibri"/>
          <w:b/>
          <w:bCs/>
          <w:color w:val="000000"/>
          <w:sz w:val="32"/>
          <w:szCs w:val="32"/>
          <w:lang w:eastAsia="nl-NL"/>
        </w:rPr>
        <w:t>Plan de la lección</w:t>
      </w:r>
    </w:p>
    <w:tbl>
      <w:tblPr>
        <w:tblW w:w="0" w:type="auto"/>
        <w:tblCellMar>
          <w:top w:w="15" w:type="dxa"/>
          <w:left w:w="15" w:type="dxa"/>
          <w:bottom w:w="15" w:type="dxa"/>
          <w:right w:w="15" w:type="dxa"/>
        </w:tblCellMar>
        <w:tblLook w:val="04A0" w:firstRow="1" w:lastRow="0" w:firstColumn="1" w:lastColumn="0" w:noHBand="0" w:noVBand="1"/>
      </w:tblPr>
      <w:tblGrid>
        <w:gridCol w:w="1220"/>
        <w:gridCol w:w="2076"/>
        <w:gridCol w:w="3311"/>
        <w:gridCol w:w="2455"/>
      </w:tblGrid>
      <w:tr w:rsidR="006A655F" w:rsidRPr="006A655F" w14:paraId="3D8D3708"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4003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Horario previsto</w:t>
            </w:r>
          </w:p>
          <w:p w14:paraId="7779373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hora = 60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80EC7"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B9B04"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6E78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Medios utilizados</w:t>
            </w:r>
          </w:p>
        </w:tc>
      </w:tr>
      <w:tr w:rsidR="006A655F" w:rsidRPr="006A655F" w14:paraId="42AB4FAA"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4F39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1BED9"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Inscripción regular de estudiantes</w:t>
            </w:r>
          </w:p>
          <w:p w14:paraId="2C836054"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Introducción al tema: depuración y filtrado del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333A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El profesor hace el registro e introduce el tema + objetivos con hechos y cifras y pregunta sobre la tarea de autoestudio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19643" w14:textId="77777777" w:rsidR="006E5C81" w:rsidRDefault="00BA65F8">
            <w:pPr>
              <w:numPr>
                <w:ilvl w:val="0"/>
                <w:numId w:val="7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25DE6733" w14:textId="77777777" w:rsidR="006E5C81" w:rsidRDefault="00BA65F8">
            <w:pPr>
              <w:numPr>
                <w:ilvl w:val="0"/>
                <w:numId w:val="7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6029E7B7" w14:textId="77777777" w:rsidR="006E5C81" w:rsidRDefault="00BA65F8">
            <w:pPr>
              <w:numPr>
                <w:ilvl w:val="0"/>
                <w:numId w:val="7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1AABEB1D"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C141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p w14:paraId="6D3B55F9"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E2453"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Experimento de explicación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4492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Estudiantes centrados</w:t>
            </w:r>
          </w:p>
          <w:p w14:paraId="2F978EE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El profesor presenta la información</w:t>
            </w:r>
          </w:p>
          <w:p w14:paraId="6451E1B3"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C6931" w14:textId="77777777" w:rsidR="006E5C81" w:rsidRDefault="00BA65F8">
            <w:pPr>
              <w:numPr>
                <w:ilvl w:val="0"/>
                <w:numId w:val="7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26C5C7B" w14:textId="77777777" w:rsidR="006E5C81" w:rsidRDefault="00BA65F8">
            <w:pPr>
              <w:numPr>
                <w:ilvl w:val="0"/>
                <w:numId w:val="7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4224D92A" w14:textId="77777777" w:rsidR="006E5C81" w:rsidRDefault="00BA65F8">
            <w:pPr>
              <w:numPr>
                <w:ilvl w:val="0"/>
                <w:numId w:val="7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5B31C5" w14:paraId="349C85A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77C9E"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30 minutos</w:t>
            </w:r>
          </w:p>
          <w:p w14:paraId="2D24A55F"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8FD88"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Experimento de filtrado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34A50"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da a los alumnos agua residual (arena, grava, color) + filtros. Los alumnos experimentan filtrando el agua residual 3 veces en diferentes tubos de muestra y anotan sus conclusiones del experimento.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694F0" w14:textId="77777777" w:rsidR="006E5C81" w:rsidRDefault="00BA65F8">
            <w:pPr>
              <w:numPr>
                <w:ilvl w:val="0"/>
                <w:numId w:val="72"/>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Arena, filtro de café, grava, agua residual después de teñir el pelo, tubos de muestra, embudo</w:t>
            </w:r>
          </w:p>
        </w:tc>
      </w:tr>
      <w:tr w:rsidR="006A655F" w:rsidRPr="005B31C5" w14:paraId="79386643"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0B9B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10 minutos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1EEC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Experimento Aftertalk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2632C"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estudiantes presentan sus conclusiones</w:t>
            </w:r>
          </w:p>
          <w:p w14:paraId="11B353C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hace preguntas y las responde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17CAB"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r>
      <w:tr w:rsidR="006A655F" w:rsidRPr="006A655F" w14:paraId="5F699D1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816B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D6159"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Recapitulación llevada a la próxima semana y respuesta a las preguntas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C6381"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preguntan para saber más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23358" w14:textId="77777777" w:rsidR="006E5C81" w:rsidRDefault="00BA65F8">
            <w:pPr>
              <w:numPr>
                <w:ilvl w:val="0"/>
                <w:numId w:val="7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E986486" w14:textId="77777777" w:rsidR="006E5C81" w:rsidRDefault="00BA65F8">
            <w:pPr>
              <w:numPr>
                <w:ilvl w:val="0"/>
                <w:numId w:val="7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3755534E" w14:textId="77777777" w:rsidR="006E5C81" w:rsidRDefault="00BA65F8">
            <w:pPr>
              <w:numPr>
                <w:ilvl w:val="0"/>
                <w:numId w:val="7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Ordenador portátil (profesor)  </w:t>
            </w:r>
          </w:p>
        </w:tc>
      </w:tr>
    </w:tbl>
    <w:p w14:paraId="71BC7FA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677B0782"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Recursos</w:t>
      </w:r>
      <w:r w:rsidRPr="006A655F">
        <w:rPr>
          <w:rFonts w:ascii="Calibri" w:eastAsia="Times New Roman" w:hAnsi="Calibri" w:cs="Calibri"/>
          <w:b/>
          <w:bCs/>
          <w:color w:val="000000"/>
          <w:lang w:eastAsia="nl-NL"/>
        </w:rPr>
        <w:t>:</w:t>
      </w:r>
    </w:p>
    <w:p w14:paraId="75DBE336" w14:textId="77777777" w:rsidR="006E5C81" w:rsidRDefault="00BA65F8">
      <w:pPr>
        <w:spacing w:line="240" w:lineRule="auto"/>
        <w:rPr>
          <w:rFonts w:ascii="Times New Roman" w:eastAsia="Times New Roman" w:hAnsi="Times New Roman" w:cs="Times New Roman"/>
          <w:sz w:val="24"/>
          <w:szCs w:val="24"/>
          <w:lang w:eastAsia="nl-NL"/>
        </w:rPr>
      </w:pPr>
      <w:hyperlink r:id="rId36" w:history="1">
        <w:r w:rsidR="006A655F" w:rsidRPr="006A655F">
          <w:rPr>
            <w:rFonts w:ascii="Calibri" w:eastAsia="Times New Roman" w:hAnsi="Calibri" w:cs="Calibri"/>
            <w:color w:val="0563C1"/>
            <w:u w:val="single"/>
            <w:lang w:eastAsia="nl-NL"/>
          </w:rPr>
          <w:t>https://www.hydraloop.com/</w:t>
        </w:r>
      </w:hyperlink>
    </w:p>
    <w:p w14:paraId="0FA8786B" w14:textId="77777777" w:rsidR="006E5C81" w:rsidRDefault="00BA65F8">
      <w:pPr>
        <w:spacing w:line="240" w:lineRule="auto"/>
        <w:rPr>
          <w:rFonts w:ascii="Times New Roman" w:eastAsia="Times New Roman" w:hAnsi="Times New Roman" w:cs="Times New Roman"/>
          <w:sz w:val="24"/>
          <w:szCs w:val="24"/>
          <w:lang w:eastAsia="nl-NL"/>
        </w:rPr>
      </w:pPr>
      <w:hyperlink r:id="rId37" w:history="1">
        <w:r w:rsidR="006A655F" w:rsidRPr="006A655F">
          <w:rPr>
            <w:rFonts w:ascii="Calibri" w:eastAsia="Times New Roman" w:hAnsi="Calibri" w:cs="Calibri"/>
            <w:color w:val="0563C1"/>
            <w:u w:val="single"/>
            <w:lang w:eastAsia="nl-NL"/>
          </w:rPr>
          <w:t>https://www.plasticsoupfoundation.org/</w:t>
        </w:r>
      </w:hyperlink>
    </w:p>
    <w:p w14:paraId="4D2066A1" w14:textId="77777777" w:rsidR="00554E60" w:rsidRDefault="00554E60">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6F0E0C72" w14:textId="77777777" w:rsidR="006E5C81" w:rsidRDefault="00BA65F8">
      <w:pPr>
        <w:pStyle w:val="Kop1"/>
        <w:numPr>
          <w:ilvl w:val="0"/>
          <w:numId w:val="106"/>
        </w:numPr>
        <w:rPr>
          <w:rFonts w:eastAsia="Times New Roman"/>
          <w:color w:val="000000" w:themeColor="text1"/>
          <w:lang w:eastAsia="nl-NL"/>
        </w:rPr>
      </w:pPr>
      <w:bookmarkStart w:id="10" w:name="_Toc132806109"/>
      <w:r w:rsidRPr="0093195B">
        <w:rPr>
          <w:rFonts w:eastAsia="Times New Roman"/>
          <w:color w:val="000000" w:themeColor="text1"/>
          <w:lang w:eastAsia="nl-NL"/>
        </w:rPr>
        <w:lastRenderedPageBreak/>
        <w:t>Residuos</w:t>
      </w:r>
      <w:bookmarkEnd w:id="10"/>
    </w:p>
    <w:p w14:paraId="09006914" w14:textId="77777777" w:rsidR="00554E60" w:rsidRPr="006A655F" w:rsidRDefault="00554E60" w:rsidP="006A655F">
      <w:pPr>
        <w:spacing w:after="0" w:line="240" w:lineRule="auto"/>
        <w:rPr>
          <w:rFonts w:ascii="Times New Roman" w:eastAsia="Times New Roman" w:hAnsi="Times New Roman" w:cs="Times New Roman"/>
          <w:sz w:val="24"/>
          <w:szCs w:val="24"/>
          <w:lang w:eastAsia="nl-NL"/>
        </w:rPr>
      </w:pPr>
    </w:p>
    <w:p w14:paraId="6FCBDAE3" w14:textId="77777777" w:rsidR="006E5C81" w:rsidRDefault="00BA65F8">
      <w:pPr>
        <w:spacing w:after="120"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t xml:space="preserve">Introducción Lección </w:t>
      </w:r>
      <w:r w:rsidRPr="006A655F">
        <w:rPr>
          <w:rFonts w:ascii="Calibri" w:eastAsia="Times New Roman" w:hAnsi="Calibri" w:cs="Calibri"/>
          <w:color w:val="000000"/>
          <w:sz w:val="32"/>
          <w:szCs w:val="32"/>
          <w:lang w:eastAsia="nl-NL"/>
        </w:rPr>
        <w:t>3</w:t>
      </w:r>
      <w:r w:rsidR="00554E60">
        <w:rPr>
          <w:rFonts w:ascii="Calibri" w:eastAsia="Times New Roman" w:hAnsi="Calibri" w:cs="Calibri"/>
          <w:color w:val="000000"/>
          <w:sz w:val="32"/>
          <w:szCs w:val="32"/>
          <w:lang w:eastAsia="nl-NL"/>
        </w:rPr>
        <w:tab/>
      </w:r>
    </w:p>
    <w:p w14:paraId="7A992043" w14:textId="77777777" w:rsidR="006E5C81" w:rsidRDefault="00554E60">
      <w:pPr>
        <w:spacing w:after="120" w:line="240" w:lineRule="auto"/>
        <w:ind w:hanging="1440"/>
        <w:rPr>
          <w:rFonts w:ascii="Calibri" w:eastAsia="Times New Roman" w:hAnsi="Calibri" w:cs="Calibri"/>
          <w:color w:val="000000"/>
          <w:lang w:val="en-US" w:eastAsia="nl-NL"/>
        </w:rPr>
      </w:pPr>
      <w:r>
        <w:rPr>
          <w:rFonts w:ascii="Calibri" w:eastAsia="Times New Roman" w:hAnsi="Calibri" w:cs="Calibri"/>
          <w:color w:val="000000"/>
          <w:lang w:val="en-US" w:eastAsia="nl-NL"/>
        </w:rPr>
        <w:tab/>
        <w:t xml:space="preserve">En </w:t>
      </w:r>
      <w:r w:rsidR="00BA65F8" w:rsidRPr="006A655F">
        <w:rPr>
          <w:rFonts w:ascii="Calibri" w:eastAsia="Times New Roman" w:hAnsi="Calibri" w:cs="Calibri"/>
          <w:color w:val="000000"/>
          <w:lang w:val="en-US" w:eastAsia="nl-NL"/>
        </w:rPr>
        <w:t xml:space="preserve">esta lección nos centraremos en </w:t>
      </w:r>
    </w:p>
    <w:p w14:paraId="5F779676" w14:textId="77777777" w:rsidR="006E5C81" w:rsidRDefault="00BA65F8">
      <w:pPr>
        <w:pStyle w:val="Kop2"/>
        <w:rPr>
          <w:rFonts w:ascii="Times New Roman" w:eastAsia="Times New Roman" w:hAnsi="Times New Roman" w:cs="Times New Roman"/>
          <w:sz w:val="24"/>
          <w:szCs w:val="24"/>
          <w:lang w:val="en-US" w:eastAsia="nl-NL"/>
        </w:rPr>
      </w:pPr>
      <w:bookmarkStart w:id="11" w:name="_Toc132806110"/>
      <w:r>
        <w:rPr>
          <w:rFonts w:eastAsia="Times New Roman"/>
          <w:color w:val="000000" w:themeColor="text1"/>
          <w:lang w:val="en-US" w:eastAsia="nl-NL"/>
        </w:rPr>
        <w:t xml:space="preserve">4.1 </w:t>
      </w:r>
      <w:r w:rsidR="006A655F" w:rsidRPr="00EF1DEC">
        <w:rPr>
          <w:rFonts w:eastAsia="Times New Roman"/>
          <w:color w:val="000000" w:themeColor="text1"/>
          <w:lang w:val="en-US" w:eastAsia="nl-NL"/>
        </w:rPr>
        <w:t>Reciclado de residuos</w:t>
      </w:r>
      <w:bookmarkEnd w:id="11"/>
    </w:p>
    <w:p w14:paraId="09D40AE8" w14:textId="77777777" w:rsidR="006E5C81" w:rsidRDefault="00BA65F8">
      <w:pPr>
        <w:numPr>
          <w:ilvl w:val="0"/>
          <w:numId w:val="74"/>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Total de horas de contacto = 1</w:t>
      </w:r>
    </w:p>
    <w:p w14:paraId="26B3182F"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br/>
        <w:t xml:space="preserve"> Situación inicial: </w:t>
      </w:r>
      <w:r w:rsidRPr="006A655F">
        <w:rPr>
          <w:rFonts w:ascii="Calibri" w:eastAsia="Times New Roman" w:hAnsi="Calibri" w:cs="Calibri"/>
          <w:color w:val="000000"/>
          <w:lang w:val="en-US" w:eastAsia="nl-NL"/>
        </w:rPr>
        <w:t>esta clase está pensada para estudiantes con conocimientos básicos nulos o mínimos sobre residuos, reciclaje y microplásticos.</w:t>
      </w:r>
    </w:p>
    <w:p w14:paraId="3FB39BDD"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686F507D"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Objetivo general: que </w:t>
      </w:r>
      <w:r w:rsidRPr="006A655F">
        <w:rPr>
          <w:rFonts w:ascii="Calibri" w:eastAsia="Times New Roman" w:hAnsi="Calibri" w:cs="Calibri"/>
          <w:color w:val="000000"/>
          <w:lang w:val="en-US" w:eastAsia="nl-NL"/>
        </w:rPr>
        <w:t>los alumnos adquieran conocimientos sobre residuos y reciclaje y sean conscientes de la amenaza de los microplásticos. También familiarizarse con la economía circular.</w:t>
      </w:r>
    </w:p>
    <w:p w14:paraId="116FB822"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05F7B956"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Objetivos de la lección:</w:t>
      </w:r>
    </w:p>
    <w:p w14:paraId="0B8DC893" w14:textId="77777777" w:rsidR="006E5C81" w:rsidRDefault="00BA65F8">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Para que los alumnos comprendan el concepto de reciclaje y la amenaza de los residuos</w:t>
      </w:r>
    </w:p>
    <w:p w14:paraId="595468F2" w14:textId="77777777" w:rsidR="006E5C81" w:rsidRDefault="00BA65F8">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Para que los alumnos conozcan las ventajas de reutilizar y reciclar</w:t>
      </w:r>
    </w:p>
    <w:p w14:paraId="164AF8F0" w14:textId="77777777" w:rsidR="006E5C81" w:rsidRDefault="00BA65F8">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Para que los estudiantes tengan conocimientos sobre la gestión de residuos</w:t>
      </w:r>
    </w:p>
    <w:p w14:paraId="553CCDAD"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val="en-US" w:eastAsia="nl-NL"/>
        </w:rPr>
        <w:br/>
      </w:r>
      <w:r w:rsidRPr="006A655F">
        <w:rPr>
          <w:rFonts w:ascii="Calibri" w:eastAsia="Times New Roman" w:hAnsi="Calibri" w:cs="Calibri"/>
          <w:b/>
          <w:bCs/>
          <w:color w:val="000000"/>
          <w:sz w:val="32"/>
          <w:szCs w:val="32"/>
          <w:lang w:eastAsia="nl-NL"/>
        </w:rPr>
        <w:t>Plan de la lección</w:t>
      </w:r>
    </w:p>
    <w:tbl>
      <w:tblPr>
        <w:tblW w:w="0" w:type="auto"/>
        <w:tblCellMar>
          <w:top w:w="15" w:type="dxa"/>
          <w:left w:w="15" w:type="dxa"/>
          <w:bottom w:w="15" w:type="dxa"/>
          <w:right w:w="15" w:type="dxa"/>
        </w:tblCellMar>
        <w:tblLook w:val="04A0" w:firstRow="1" w:lastRow="0" w:firstColumn="1" w:lastColumn="0" w:noHBand="0" w:noVBand="1"/>
      </w:tblPr>
      <w:tblGrid>
        <w:gridCol w:w="1223"/>
        <w:gridCol w:w="2539"/>
        <w:gridCol w:w="3189"/>
        <w:gridCol w:w="2111"/>
      </w:tblGrid>
      <w:tr w:rsidR="006A655F" w:rsidRPr="006A655F" w14:paraId="126EEB72"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B526C"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Horario previsto</w:t>
            </w:r>
          </w:p>
          <w:p w14:paraId="7F85B44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hora = 60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61E6BA"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D4CC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84F81"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Medios utilizados</w:t>
            </w:r>
          </w:p>
        </w:tc>
      </w:tr>
      <w:tr w:rsidR="006A655F" w:rsidRPr="006A655F" w14:paraId="5FFC252A"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B3753"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64CDD"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Inscripción regular de estudiantes</w:t>
            </w:r>
          </w:p>
          <w:p w14:paraId="650F685D"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Introducción del tema: Reducir los residuos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3ACD3"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hace el registro e introduce el tema + objetivos</w:t>
            </w:r>
          </w:p>
          <w:p w14:paraId="42A9E9DA"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D29D0" w14:textId="77777777" w:rsidR="006E5C81" w:rsidRDefault="00BA65F8">
            <w:pPr>
              <w:numPr>
                <w:ilvl w:val="0"/>
                <w:numId w:val="7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5BB9CD54" w14:textId="77777777" w:rsidR="006E5C81" w:rsidRDefault="00BA65F8">
            <w:pPr>
              <w:numPr>
                <w:ilvl w:val="0"/>
                <w:numId w:val="7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0206F546" w14:textId="77777777" w:rsidR="006E5C81" w:rsidRDefault="00BA65F8">
            <w:pPr>
              <w:numPr>
                <w:ilvl w:val="0"/>
                <w:numId w:val="7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175724D3"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AB8F0"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minutos</w:t>
            </w:r>
          </w:p>
          <w:p w14:paraId="6D05C99E"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4AAF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Actividad de grupo para que los alumnos piensen en los tipos de residuos que podemos reducir buscando datos y cifras en Internet.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F5CE2"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trabajan en pequeños grupos (3/4). Los alumnos anotan sus conclusiones en su dispositivo</w:t>
            </w:r>
          </w:p>
          <w:p w14:paraId="22CB28D0"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El profesor dirige la charla posterior</w:t>
            </w:r>
          </w:p>
          <w:p w14:paraId="66E97DD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C94FE" w14:textId="77777777" w:rsidR="006E5C81" w:rsidRDefault="00BA65F8">
            <w:pPr>
              <w:numPr>
                <w:ilvl w:val="0"/>
                <w:numId w:val="7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A3C947C" w14:textId="77777777" w:rsidR="006E5C81" w:rsidRDefault="00BA65F8">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01194C71" w14:textId="77777777" w:rsidR="006E5C81" w:rsidRDefault="00BA65F8">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p w14:paraId="42963409" w14:textId="77777777" w:rsidR="006E5C81" w:rsidRDefault="00BA65F8">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Dispositivo (estudiante)</w:t>
            </w:r>
          </w:p>
        </w:tc>
      </w:tr>
      <w:tr w:rsidR="006A655F" w:rsidRPr="006A655F" w14:paraId="026950E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C72A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10 minutos</w:t>
            </w:r>
          </w:p>
          <w:p w14:paraId="1536DC11"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52D8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Explicación de por qué los residuos son un problema creciente. Reducir, reutilizar y reciclar y cómo hacerlo de forma inteligente.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0541A"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Centrado en el estudiante </w:t>
            </w:r>
          </w:p>
          <w:p w14:paraId="76377555"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presenta la información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D42E0" w14:textId="77777777" w:rsidR="006E5C81" w:rsidRDefault="00BA65F8">
            <w:pPr>
              <w:numPr>
                <w:ilvl w:val="0"/>
                <w:numId w:val="78"/>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541B7519" w14:textId="77777777" w:rsidR="006E5C81" w:rsidRDefault="00BA65F8">
            <w:pPr>
              <w:numPr>
                <w:ilvl w:val="0"/>
                <w:numId w:val="78"/>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3C68253C" w14:textId="77777777" w:rsidR="006E5C81" w:rsidRDefault="00BA65F8">
            <w:pPr>
              <w:numPr>
                <w:ilvl w:val="0"/>
                <w:numId w:val="78"/>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7582E3C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098AA"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7 minutos de vídeo</w:t>
            </w:r>
          </w:p>
          <w:p w14:paraId="37FD6BD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3 minutos de charla posterior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E8C1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Kenya dump dwellers recyling hair extensions YouTube video</w:t>
            </w:r>
          </w:p>
          <w:p w14:paraId="7EF133A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Establecer la conexión con la economía circular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7A40E"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Alumno que ve el vídeo y toma notas</w:t>
            </w:r>
          </w:p>
          <w:p w14:paraId="6B3D4F7A"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El profesor establece la conexión con la economía circular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EE379" w14:textId="77777777" w:rsidR="006E5C81" w:rsidRDefault="00BA65F8">
            <w:pPr>
              <w:numPr>
                <w:ilvl w:val="0"/>
                <w:numId w:val="79"/>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E095F03" w14:textId="77777777" w:rsidR="006E5C81" w:rsidRDefault="00BA65F8">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488EEFEC" w14:textId="77777777" w:rsidR="006E5C81" w:rsidRDefault="00BA65F8">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p w14:paraId="2E971810" w14:textId="77777777" w:rsidR="006E5C81" w:rsidRDefault="00BA65F8">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Dispositivo (estudiante)</w:t>
            </w:r>
          </w:p>
        </w:tc>
      </w:tr>
      <w:tr w:rsidR="006A655F" w:rsidRPr="006A655F" w14:paraId="1932697D"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9D59D"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minutos</w:t>
            </w:r>
          </w:p>
          <w:p w14:paraId="2C34AD0C"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F63F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La actividad vence a los microplásticos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C282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val="en-US" w:eastAsia="nl-NL"/>
              </w:rPr>
              <w:t xml:space="preserve">Los alumnos trabajan en parejas para comprobar a través de la app de microplástico cuánto microplástico hay en los productos que llevan encima en este momento. Los </w:t>
            </w:r>
            <w:r w:rsidRPr="006A655F">
              <w:rPr>
                <w:rFonts w:ascii="Calibri" w:eastAsia="Times New Roman" w:hAnsi="Calibri" w:cs="Calibri"/>
                <w:color w:val="000000"/>
                <w:lang w:eastAsia="nl-NL"/>
              </w:rPr>
              <w:t>alumnos anotan sus conclusiones en su dispositivo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CECAF"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Actividad en parejas trabajando con la app de microplásticos</w:t>
            </w:r>
          </w:p>
          <w:p w14:paraId="6AC0B5DC" w14:textId="77777777" w:rsidR="006E5C81" w:rsidRDefault="00BA65F8">
            <w:pPr>
              <w:numPr>
                <w:ilvl w:val="0"/>
                <w:numId w:val="8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E0DB347" w14:textId="77777777" w:rsidR="006E5C81" w:rsidRDefault="00BA65F8">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6EA39C62" w14:textId="77777777" w:rsidR="006E5C81" w:rsidRDefault="00BA65F8">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p w14:paraId="15B34388" w14:textId="77777777" w:rsidR="006E5C81" w:rsidRDefault="00BA65F8">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Dispositivo (estudiante)</w:t>
            </w:r>
          </w:p>
        </w:tc>
      </w:tr>
      <w:tr w:rsidR="006A655F" w:rsidRPr="006A655F" w14:paraId="3B68276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592EA"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1DED1"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Recapitulación llevada a la próxima semana y respuesta a las preguntas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DE08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preguntan para saber más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B6466" w14:textId="77777777" w:rsidR="006E5C81" w:rsidRDefault="00BA65F8">
            <w:pPr>
              <w:numPr>
                <w:ilvl w:val="0"/>
                <w:numId w:val="8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61177039" w14:textId="77777777" w:rsidR="006E5C81" w:rsidRDefault="00BA65F8">
            <w:pPr>
              <w:numPr>
                <w:ilvl w:val="0"/>
                <w:numId w:val="8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5B392C5F" w14:textId="77777777" w:rsidR="006E5C81" w:rsidRDefault="00BA65F8">
            <w:pPr>
              <w:numPr>
                <w:ilvl w:val="0"/>
                <w:numId w:val="8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Ordenador portátil (profesor)  </w:t>
            </w:r>
          </w:p>
        </w:tc>
      </w:tr>
    </w:tbl>
    <w:p w14:paraId="25BC9407"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4E87A2D0"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Recursos</w:t>
      </w:r>
      <w:r w:rsidRPr="006A655F">
        <w:rPr>
          <w:rFonts w:ascii="Calibri" w:eastAsia="Times New Roman" w:hAnsi="Calibri" w:cs="Calibri"/>
          <w:b/>
          <w:bCs/>
          <w:color w:val="000000"/>
          <w:lang w:eastAsia="nl-NL"/>
        </w:rPr>
        <w:t>:</w:t>
      </w:r>
    </w:p>
    <w:p w14:paraId="447DF05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lastRenderedPageBreak/>
        <w:t xml:space="preserve">Vídeo en YouTube: </w:t>
      </w:r>
      <w:hyperlink r:id="rId38" w:history="1">
        <w:r w:rsidRPr="006A655F">
          <w:rPr>
            <w:rFonts w:ascii="Calibri" w:eastAsia="Times New Roman" w:hAnsi="Calibri" w:cs="Calibri"/>
            <w:color w:val="0563C1"/>
            <w:u w:val="single"/>
            <w:lang w:val="en-US" w:eastAsia="nl-NL"/>
          </w:rPr>
          <w:t>https://youtu.be/tCbFl9UHQh4</w:t>
        </w:r>
      </w:hyperlink>
    </w:p>
    <w:p w14:paraId="2E79E6DD" w14:textId="77777777" w:rsidR="006E5C81" w:rsidRDefault="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https://datatopics.worldbank.org/what-a-waste/trends_in_solid_waste_management.html]</w:t>
      </w:r>
    </w:p>
    <w:p w14:paraId="159A7B0A" w14:textId="77777777" w:rsidR="006E5C81" w:rsidRDefault="00BA65F8">
      <w:pPr>
        <w:spacing w:line="240" w:lineRule="auto"/>
        <w:rPr>
          <w:rFonts w:ascii="Times New Roman" w:eastAsia="Times New Roman" w:hAnsi="Times New Roman" w:cs="Times New Roman"/>
          <w:sz w:val="24"/>
          <w:szCs w:val="24"/>
          <w:lang w:val="en-US" w:eastAsia="nl-NL"/>
        </w:rPr>
      </w:pPr>
      <w:hyperlink r:id="rId39" w:history="1">
        <w:r w:rsidR="006A655F" w:rsidRPr="006A655F">
          <w:rPr>
            <w:rFonts w:ascii="Calibri" w:eastAsia="Times New Roman" w:hAnsi="Calibri" w:cs="Calibri"/>
            <w:color w:val="0563C1"/>
            <w:u w:val="single"/>
            <w:lang w:val="en-US" w:eastAsia="nl-NL"/>
          </w:rPr>
          <w:t>https://ec.europa.eu/eurostat/web/waste</w:t>
        </w:r>
      </w:hyperlink>
    </w:p>
    <w:p w14:paraId="626EDE6F" w14:textId="77777777" w:rsidR="006E5C81" w:rsidRDefault="00BA65F8">
      <w:pPr>
        <w:spacing w:line="240" w:lineRule="auto"/>
        <w:rPr>
          <w:rFonts w:ascii="Times New Roman" w:eastAsia="Times New Roman" w:hAnsi="Times New Roman" w:cs="Times New Roman"/>
          <w:sz w:val="24"/>
          <w:szCs w:val="24"/>
          <w:lang w:val="en-US" w:eastAsia="nl-NL"/>
        </w:rPr>
      </w:pPr>
      <w:hyperlink r:id="rId40" w:history="1">
        <w:r w:rsidR="006A655F" w:rsidRPr="006A655F">
          <w:rPr>
            <w:rFonts w:ascii="Calibri" w:eastAsia="Times New Roman" w:hAnsi="Calibri" w:cs="Calibri"/>
            <w:color w:val="0563C1"/>
            <w:u w:val="single"/>
            <w:lang w:val="en-US" w:eastAsia="nl-NL"/>
          </w:rPr>
          <w:t>https://thinkbigactnow.org/en/what-is-hidden-impact/</w:t>
        </w:r>
      </w:hyperlink>
    </w:p>
    <w:p w14:paraId="5258442E" w14:textId="77777777" w:rsidR="006E5C81" w:rsidRDefault="00BA65F8">
      <w:pPr>
        <w:spacing w:line="240" w:lineRule="auto"/>
        <w:rPr>
          <w:rFonts w:ascii="Times New Roman" w:eastAsia="Times New Roman" w:hAnsi="Times New Roman" w:cs="Times New Roman"/>
          <w:sz w:val="24"/>
          <w:szCs w:val="24"/>
          <w:lang w:val="en-US" w:eastAsia="nl-NL"/>
        </w:rPr>
      </w:pPr>
      <w:hyperlink r:id="rId41" w:history="1">
        <w:r w:rsidR="006A655F" w:rsidRPr="006A655F">
          <w:rPr>
            <w:rFonts w:ascii="Calibri" w:eastAsia="Times New Roman" w:hAnsi="Calibri" w:cs="Calibri"/>
            <w:color w:val="0563C1"/>
            <w:u w:val="single"/>
            <w:lang w:val="en-US" w:eastAsia="nl-NL"/>
          </w:rPr>
          <w:t>https://ellenmacarthurfoundation.org/topics/circular-economy-introduction/overview</w:t>
        </w:r>
      </w:hyperlink>
    </w:p>
    <w:p w14:paraId="1F3C7C38" w14:textId="77777777" w:rsidR="006E5C81" w:rsidRDefault="00BA65F8">
      <w:pPr>
        <w:spacing w:line="240" w:lineRule="auto"/>
        <w:rPr>
          <w:rFonts w:ascii="Times New Roman" w:eastAsia="Times New Roman" w:hAnsi="Times New Roman" w:cs="Times New Roman"/>
          <w:sz w:val="24"/>
          <w:szCs w:val="24"/>
          <w:lang w:val="en-US" w:eastAsia="nl-NL"/>
        </w:rPr>
      </w:pPr>
      <w:hyperlink r:id="rId42" w:history="1">
        <w:r w:rsidR="006A655F" w:rsidRPr="006A655F">
          <w:rPr>
            <w:rFonts w:ascii="Calibri" w:eastAsia="Times New Roman" w:hAnsi="Calibri" w:cs="Calibri"/>
            <w:color w:val="000000"/>
            <w:u w:val="single"/>
            <w:lang w:val="en-US" w:eastAsia="nl-NL"/>
          </w:rPr>
          <w:t>https://www.beatthemicrobead.org/download-btmb-app/</w:t>
        </w:r>
      </w:hyperlink>
      <w:r w:rsidR="006A655F" w:rsidRPr="006A655F">
        <w:rPr>
          <w:rFonts w:ascii="Calibri" w:eastAsia="Times New Roman" w:hAnsi="Calibri" w:cs="Calibri"/>
          <w:color w:val="000000"/>
          <w:lang w:val="en-US" w:eastAsia="nl-NL"/>
        </w:rPr>
        <w:t xml:space="preserve"> o escanear el código Qr</w:t>
      </w:r>
    </w:p>
    <w:p w14:paraId="6E762C35"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noProof/>
          <w:lang w:val="es-ES"/>
        </w:rPr>
        <w:drawing>
          <wp:inline distT="0" distB="0" distL="0" distR="0" wp14:anchorId="0F3496C3" wp14:editId="6F886A17">
            <wp:extent cx="1645920" cy="16459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6A655F">
        <w:rPr>
          <w:rFonts w:ascii="Calibri" w:eastAsia="Times New Roman" w:hAnsi="Calibri" w:cs="Calibri"/>
          <w:color w:val="000000"/>
          <w:lang w:val="en-US" w:eastAsia="nl-NL"/>
        </w:rPr>
        <w:t xml:space="preserve">       </w:t>
      </w:r>
      <w:r w:rsidRPr="006A655F">
        <w:rPr>
          <w:noProof/>
          <w:lang w:val="es-ES"/>
        </w:rPr>
        <w:drawing>
          <wp:inline distT="0" distB="0" distL="0" distR="0" wp14:anchorId="5F5AD77C" wp14:editId="3B0995E0">
            <wp:extent cx="2095500" cy="178308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1783080"/>
                    </a:xfrm>
                    <a:prstGeom prst="rect">
                      <a:avLst/>
                    </a:prstGeom>
                    <a:noFill/>
                    <a:ln>
                      <a:noFill/>
                    </a:ln>
                  </pic:spPr>
                </pic:pic>
              </a:graphicData>
            </a:graphic>
          </wp:inline>
        </w:drawing>
      </w:r>
    </w:p>
    <w:p w14:paraId="468AF27A" w14:textId="77777777" w:rsidR="00C14EBD" w:rsidRDefault="00C14EBD" w:rsidP="00A758B8">
      <w:pPr>
        <w:spacing w:after="120" w:line="240" w:lineRule="auto"/>
        <w:rPr>
          <w:rFonts w:ascii="Calibri" w:eastAsia="Times New Roman" w:hAnsi="Calibri" w:cs="Calibri"/>
          <w:b/>
          <w:bCs/>
          <w:color w:val="000000"/>
          <w:sz w:val="32"/>
          <w:szCs w:val="32"/>
          <w:lang w:val="en-US" w:eastAsia="nl-NL"/>
        </w:rPr>
      </w:pPr>
    </w:p>
    <w:p w14:paraId="5B850AA9" w14:textId="77777777" w:rsidR="006E5C81" w:rsidRDefault="00BA65F8">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32"/>
          <w:szCs w:val="32"/>
          <w:lang w:val="en-US" w:eastAsia="nl-NL"/>
        </w:rPr>
        <w:t xml:space="preserve">Introducción Lección 4 </w:t>
      </w:r>
    </w:p>
    <w:p w14:paraId="19F6D528" w14:textId="77777777" w:rsidR="006E5C81" w:rsidRDefault="00BA65F8">
      <w:pPr>
        <w:spacing w:after="120" w:line="240" w:lineRule="auto"/>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En esta lección nos centraremos en</w:t>
      </w:r>
    </w:p>
    <w:p w14:paraId="2D5C1841" w14:textId="77777777" w:rsidR="006E5C81" w:rsidRDefault="00AE1E00">
      <w:pPr>
        <w:pStyle w:val="Kop2"/>
        <w:rPr>
          <w:rStyle w:val="Kop2Char"/>
          <w:color w:val="000000" w:themeColor="text1"/>
          <w:lang w:val="en-US"/>
        </w:rPr>
      </w:pPr>
      <w:bookmarkStart w:id="12" w:name="_Toc132806111"/>
      <w:r>
        <w:rPr>
          <w:rFonts w:eastAsia="Times New Roman"/>
          <w:color w:val="000000" w:themeColor="text1"/>
          <w:lang w:val="en-US" w:eastAsia="nl-NL"/>
        </w:rPr>
        <w:t xml:space="preserve"> 4.2 </w:t>
      </w:r>
      <w:r w:rsidR="00BA65F8" w:rsidRPr="00AE1E00">
        <w:rPr>
          <w:rFonts w:eastAsia="Times New Roman"/>
          <w:color w:val="000000" w:themeColor="text1"/>
          <w:lang w:val="en-US" w:eastAsia="nl-NL"/>
        </w:rPr>
        <w:t xml:space="preserve">Economía circular y residuos como nueva materia prima </w:t>
      </w:r>
      <w:bookmarkEnd w:id="12"/>
    </w:p>
    <w:p w14:paraId="411B3C59" w14:textId="77777777" w:rsidR="006E5C81" w:rsidRDefault="00BA65F8">
      <w:pPr>
        <w:numPr>
          <w:ilvl w:val="0"/>
          <w:numId w:val="82"/>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Total de horas de contacto = 1</w:t>
      </w:r>
    </w:p>
    <w:p w14:paraId="4CE6E7CA"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515718D5"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Situación inicial: </w:t>
      </w:r>
      <w:r w:rsidRPr="006A655F">
        <w:rPr>
          <w:rFonts w:ascii="Calibri" w:eastAsia="Times New Roman" w:hAnsi="Calibri" w:cs="Calibri"/>
          <w:color w:val="000000"/>
          <w:lang w:val="en-US" w:eastAsia="nl-NL"/>
        </w:rPr>
        <w:t>esta clase está pensada para estudiantes con conocimientos básicos sobre residuos, reciclaje y microplásticos.</w:t>
      </w:r>
    </w:p>
    <w:p w14:paraId="1560852A"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2E1514F" w14:textId="77777777" w:rsidR="006E5C81" w:rsidRDefault="00BA65F8">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Objetivo general: </w:t>
      </w:r>
      <w:r w:rsidRPr="006A655F">
        <w:rPr>
          <w:rFonts w:ascii="Calibri" w:eastAsia="Times New Roman" w:hAnsi="Calibri" w:cs="Calibri"/>
          <w:color w:val="000000"/>
          <w:lang w:val="en-US" w:eastAsia="nl-NL"/>
        </w:rPr>
        <w:t>que los estudiantes adquieran conocimientos sobre economía circular y se familiaricen con el uso de residuos como nuevo material.</w:t>
      </w:r>
    </w:p>
    <w:p w14:paraId="08F90E42"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55A4A330" w14:textId="77777777" w:rsidR="006E5C81" w:rsidRDefault="00BA65F8">
      <w:pPr>
        <w:spacing w:after="0"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u w:val="single"/>
          <w:lang w:eastAsia="nl-NL"/>
        </w:rPr>
        <w:t>Objetivos de la lección:</w:t>
      </w:r>
    </w:p>
    <w:p w14:paraId="28153E88" w14:textId="77777777" w:rsidR="006E5C81" w:rsidRDefault="00BA65F8">
      <w:pPr>
        <w:numPr>
          <w:ilvl w:val="0"/>
          <w:numId w:val="83"/>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Familiarizarse con el concepto de economía circular</w:t>
      </w:r>
    </w:p>
    <w:p w14:paraId="520CB5EE" w14:textId="77777777" w:rsidR="006E5C81" w:rsidRDefault="00BA65F8">
      <w:pPr>
        <w:numPr>
          <w:ilvl w:val="0"/>
          <w:numId w:val="83"/>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Conocer los residuos como nueva materia prima</w:t>
      </w:r>
    </w:p>
    <w:p w14:paraId="4CAC5316" w14:textId="77777777" w:rsidR="006E5C81" w:rsidRDefault="00BA65F8">
      <w:pPr>
        <w:numPr>
          <w:ilvl w:val="0"/>
          <w:numId w:val="83"/>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Experimenta con el reciclaje de papel</w:t>
      </w:r>
      <w:r w:rsidRPr="006A655F">
        <w:rPr>
          <w:rFonts w:ascii="Calibri" w:eastAsia="Times New Roman" w:hAnsi="Calibri" w:cs="Calibri"/>
          <w:color w:val="000000"/>
          <w:lang w:eastAsia="nl-NL"/>
        </w:rPr>
        <w:br/>
      </w:r>
      <w:r w:rsidRPr="006A655F">
        <w:rPr>
          <w:rFonts w:ascii="Calibri" w:eastAsia="Times New Roman" w:hAnsi="Calibri" w:cs="Calibri"/>
          <w:color w:val="000000"/>
          <w:lang w:eastAsia="nl-NL"/>
        </w:rPr>
        <w:br/>
      </w:r>
    </w:p>
    <w:p w14:paraId="09FC54DA"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t>Plan de la lección</w:t>
      </w:r>
    </w:p>
    <w:tbl>
      <w:tblPr>
        <w:tblW w:w="0" w:type="auto"/>
        <w:tblCellMar>
          <w:top w:w="15" w:type="dxa"/>
          <w:left w:w="15" w:type="dxa"/>
          <w:bottom w:w="15" w:type="dxa"/>
          <w:right w:w="15" w:type="dxa"/>
        </w:tblCellMar>
        <w:tblLook w:val="04A0" w:firstRow="1" w:lastRow="0" w:firstColumn="1" w:lastColumn="0" w:noHBand="0" w:noVBand="1"/>
      </w:tblPr>
      <w:tblGrid>
        <w:gridCol w:w="1273"/>
        <w:gridCol w:w="2197"/>
        <w:gridCol w:w="2771"/>
        <w:gridCol w:w="2821"/>
      </w:tblGrid>
      <w:tr w:rsidR="006A655F" w:rsidRPr="006A655F" w14:paraId="3C38E993"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FEB37"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Horario previsto</w:t>
            </w:r>
          </w:p>
          <w:p w14:paraId="04FF636B"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(total 1 hora = 60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5A975"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92C014"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F792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Medios utilizados</w:t>
            </w:r>
          </w:p>
        </w:tc>
      </w:tr>
      <w:tr w:rsidR="006A655F" w:rsidRPr="006A655F" w14:paraId="7A6FFB79"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57CA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BDAC0"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Inscripción regular de estudiantes</w:t>
            </w:r>
          </w:p>
          <w:p w14:paraId="32B3C7B3"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Introducción del tema: economía circular y residuos como nueva 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0F099"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hace el registro e introduce el tema + objetivos</w:t>
            </w:r>
          </w:p>
          <w:p w14:paraId="5D1AFDDD"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9F0C8" w14:textId="77777777" w:rsidR="006E5C81" w:rsidRDefault="00BA65F8">
            <w:pPr>
              <w:numPr>
                <w:ilvl w:val="0"/>
                <w:numId w:val="8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19E71F45" w14:textId="77777777" w:rsidR="006E5C81" w:rsidRDefault="00BA65F8">
            <w:pPr>
              <w:numPr>
                <w:ilvl w:val="0"/>
                <w:numId w:val="8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52A76239" w14:textId="77777777" w:rsidR="006E5C81" w:rsidRDefault="00BA65F8">
            <w:pPr>
              <w:numPr>
                <w:ilvl w:val="0"/>
                <w:numId w:val="8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7617165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F37D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minutos</w:t>
            </w:r>
          </w:p>
          <w:p w14:paraId="23DDCF5B"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89BE5"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Explicación sobre la economía circular y los residuos como nueva 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15EC2"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estudiantes se centran</w:t>
            </w:r>
          </w:p>
          <w:p w14:paraId="700D05A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El profesor presenta la información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EB4F4" w14:textId="77777777" w:rsidR="006E5C81" w:rsidRDefault="00BA65F8">
            <w:pPr>
              <w:numPr>
                <w:ilvl w:val="0"/>
                <w:numId w:val="8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6990D406" w14:textId="77777777" w:rsidR="006E5C81" w:rsidRDefault="00BA65F8">
            <w:pPr>
              <w:numPr>
                <w:ilvl w:val="0"/>
                <w:numId w:val="8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7422CCC8" w14:textId="77777777" w:rsidR="006E5C81" w:rsidRDefault="00BA65F8">
            <w:pPr>
              <w:numPr>
                <w:ilvl w:val="0"/>
                <w:numId w:val="8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203847D9"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18B14"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40 minutos</w:t>
            </w:r>
          </w:p>
          <w:p w14:paraId="12017F5F"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8011C9"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Experimento de reciclaje de papel</w:t>
            </w:r>
          </w:p>
          <w:p w14:paraId="723747A6"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Vídeo corto para inspirarse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4A044"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se centran en el breve vídeo.</w:t>
            </w:r>
            <w:r w:rsidRPr="006A655F">
              <w:rPr>
                <w:rFonts w:ascii="Calibri" w:eastAsia="Times New Roman" w:hAnsi="Calibri" w:cs="Calibri"/>
                <w:color w:val="000000"/>
                <w:lang w:val="en-US" w:eastAsia="nl-NL"/>
              </w:rPr>
              <w:br/>
            </w:r>
            <w:r w:rsidRPr="006A655F">
              <w:rPr>
                <w:rFonts w:ascii="Calibri" w:eastAsia="Times New Roman" w:hAnsi="Calibri" w:cs="Calibri"/>
                <w:color w:val="000000"/>
                <w:lang w:val="en-US" w:eastAsia="nl-NL"/>
              </w:rPr>
              <w:br/>
              <w:t xml:space="preserve"> Los alumnos hacen el papel y el cartón usados en trocitos en grupos de 4. </w:t>
            </w:r>
          </w:p>
          <w:p w14:paraId="0B453F60"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Todos los trocitos van a la licuadora junto con el agua para hacer pulpa.</w:t>
            </w:r>
          </w:p>
          <w:p w14:paraId="7A9D0436"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Con los palitos de helado hacen un marco y pegan encima la tela fina. </w:t>
            </w:r>
          </w:p>
          <w:p w14:paraId="74B7909D"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Poner la pulpa en agua. Introduce el marco en el agua para extender la pulpa por encima y deja que gotee la mayor parte del agua.</w:t>
            </w:r>
          </w:p>
          <w:p w14:paraId="4133C0C2"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Déjalo secar unas horas al sol o junto a un calefactor. Observa el resultado. Papel nuevo.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6B7B4" w14:textId="77777777" w:rsidR="006E5C81" w:rsidRDefault="00BA65F8">
            <w:pPr>
              <w:numPr>
                <w:ilvl w:val="0"/>
                <w:numId w:val="8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Batidora, cartón o papel usado, agua, palitos de helado, pegamento, rodillo, tela fina vieja, cubo de agua</w:t>
            </w:r>
          </w:p>
          <w:p w14:paraId="5A725D70" w14:textId="77777777" w:rsidR="006E5C81" w:rsidRDefault="00BA65F8">
            <w:pPr>
              <w:numPr>
                <w:ilvl w:val="0"/>
                <w:numId w:val="8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70778500" w14:textId="77777777" w:rsidR="006E5C81" w:rsidRDefault="00BA65F8">
            <w:pPr>
              <w:numPr>
                <w:ilvl w:val="0"/>
                <w:numId w:val="8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34363FBF" w14:textId="77777777" w:rsidR="006E5C81" w:rsidRDefault="00BA65F8">
            <w:pPr>
              <w:numPr>
                <w:ilvl w:val="0"/>
                <w:numId w:val="8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Ordenador portátil (profesor)</w:t>
            </w:r>
          </w:p>
        </w:tc>
      </w:tr>
      <w:tr w:rsidR="006A655F" w:rsidRPr="006A655F" w14:paraId="095DE915"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911EC"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14628"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Recapitular lo que hemos hecho en esta lección y responder a las preguntas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D2195" w14:textId="77777777" w:rsidR="006E5C81" w:rsidRDefault="00BA65F8">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Los alumnos preguntan para saber más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E1BAF" w14:textId="77777777" w:rsidR="006E5C81" w:rsidRDefault="00BA65F8">
            <w:pPr>
              <w:numPr>
                <w:ilvl w:val="0"/>
                <w:numId w:val="8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(consulte la carpeta de recursos para profesores)</w:t>
            </w:r>
          </w:p>
          <w:p w14:paraId="1208D827" w14:textId="77777777" w:rsidR="006E5C81" w:rsidRDefault="00BA65F8">
            <w:pPr>
              <w:numPr>
                <w:ilvl w:val="0"/>
                <w:numId w:val="8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Pizarra blanca o digiboard</w:t>
            </w:r>
          </w:p>
          <w:p w14:paraId="7858FFE5" w14:textId="77777777" w:rsidR="006E5C81" w:rsidRDefault="00BA65F8">
            <w:pPr>
              <w:numPr>
                <w:ilvl w:val="0"/>
                <w:numId w:val="8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Ordenador portátil (profesor)  </w:t>
            </w:r>
          </w:p>
        </w:tc>
      </w:tr>
    </w:tbl>
    <w:p w14:paraId="72C38BE4"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52DA8BAF"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Recursos</w:t>
      </w:r>
      <w:r w:rsidRPr="006A655F">
        <w:rPr>
          <w:rFonts w:ascii="Calibri" w:eastAsia="Times New Roman" w:hAnsi="Calibri" w:cs="Calibri"/>
          <w:b/>
          <w:bCs/>
          <w:color w:val="000000"/>
          <w:lang w:eastAsia="nl-NL"/>
        </w:rPr>
        <w:t>:</w:t>
      </w:r>
    </w:p>
    <w:p w14:paraId="252D9B1B" w14:textId="77777777" w:rsidR="006E5C81" w:rsidRDefault="00BA65F8">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Vídeo corto sobre reciclaje de papel: </w:t>
      </w:r>
      <w:hyperlink r:id="rId45" w:history="1">
        <w:r w:rsidRPr="006A655F">
          <w:rPr>
            <w:rFonts w:ascii="Calibri" w:eastAsia="Times New Roman" w:hAnsi="Calibri" w:cs="Calibri"/>
            <w:color w:val="0563C1"/>
            <w:u w:val="single"/>
            <w:lang w:eastAsia="nl-NL"/>
          </w:rPr>
          <w:t>https://youtube.com/shorts/8LsVgiIupII?feature=share</w:t>
        </w:r>
      </w:hyperlink>
    </w:p>
    <w:p w14:paraId="61A42F2D" w14:textId="77777777" w:rsidR="006E5C81" w:rsidRDefault="00BA65F8">
      <w:pPr>
        <w:spacing w:line="240" w:lineRule="auto"/>
        <w:rPr>
          <w:rFonts w:ascii="Times New Roman" w:eastAsia="Times New Roman" w:hAnsi="Times New Roman" w:cs="Times New Roman"/>
          <w:sz w:val="24"/>
          <w:szCs w:val="24"/>
          <w:lang w:eastAsia="nl-NL"/>
        </w:rPr>
      </w:pPr>
      <w:hyperlink r:id="rId46" w:history="1">
        <w:r w:rsidR="006A655F" w:rsidRPr="006A655F">
          <w:rPr>
            <w:rFonts w:ascii="Calibri" w:eastAsia="Times New Roman" w:hAnsi="Calibri" w:cs="Calibri"/>
            <w:color w:val="0563C1"/>
            <w:u w:val="single"/>
            <w:lang w:eastAsia="nl-NL"/>
          </w:rPr>
          <w:t>https://ellenmacarthurfoundation.org/topics/circular-economy-introduction/overview</w:t>
        </w:r>
      </w:hyperlink>
    </w:p>
    <w:p w14:paraId="72B2BF6A"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4E663F31" w14:textId="77777777" w:rsidR="00C83BC6" w:rsidRDefault="00C83BC6">
      <w:pPr>
        <w:rPr>
          <w:lang w:val="es-ES"/>
        </w:rPr>
      </w:pPr>
      <w:r>
        <w:rPr>
          <w:lang w:val="es-ES"/>
        </w:rPr>
        <w:br w:type="page"/>
      </w:r>
    </w:p>
    <w:p w14:paraId="4393140A" w14:textId="77777777" w:rsidR="006E5C81" w:rsidRDefault="00BA65F8">
      <w:pPr>
        <w:pStyle w:val="Kop1"/>
        <w:numPr>
          <w:ilvl w:val="0"/>
          <w:numId w:val="106"/>
        </w:numPr>
        <w:rPr>
          <w:color w:val="000000" w:themeColor="text1"/>
        </w:rPr>
      </w:pPr>
      <w:bookmarkStart w:id="13" w:name="_Toc132806112"/>
      <w:r w:rsidRPr="00237946">
        <w:rPr>
          <w:color w:val="000000" w:themeColor="text1"/>
        </w:rPr>
        <w:lastRenderedPageBreak/>
        <w:t>MATERIAS PRIMAS</w:t>
      </w:r>
      <w:bookmarkEnd w:id="13"/>
    </w:p>
    <w:p w14:paraId="7C74AA48" w14:textId="77777777" w:rsidR="000D55F8" w:rsidRDefault="000D55F8" w:rsidP="000D55F8"/>
    <w:p w14:paraId="22B58684" w14:textId="77777777" w:rsidR="006E5C81" w:rsidRDefault="00BA65F8">
      <w:pPr>
        <w:pStyle w:val="Normaalweb"/>
        <w:numPr>
          <w:ilvl w:val="0"/>
          <w:numId w:val="90"/>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Metas-Submetas-Objetivos</w:t>
      </w:r>
    </w:p>
    <w:p w14:paraId="28F64142" w14:textId="77777777" w:rsidR="000D55F8" w:rsidRDefault="000D55F8" w:rsidP="000D55F8">
      <w:pPr>
        <w:rPr>
          <w:rFonts w:ascii="Times New Roman" w:hAnsi="Times New Roman" w:cs="Times New Roman"/>
        </w:rPr>
      </w:pPr>
    </w:p>
    <w:p w14:paraId="0A324983" w14:textId="77777777" w:rsidR="006E5C81" w:rsidRDefault="00BA65F8">
      <w:pPr>
        <w:pStyle w:val="Normaalweb"/>
        <w:spacing w:before="0" w:beforeAutospacing="0" w:after="0" w:afterAutospacing="0"/>
        <w:jc w:val="both"/>
        <w:rPr>
          <w:lang w:val="en-US"/>
        </w:rPr>
      </w:pPr>
      <w:r w:rsidRPr="004042E6">
        <w:rPr>
          <w:rFonts w:ascii="Calibri" w:hAnsi="Calibri" w:cs="Calibri"/>
          <w:color w:val="000000"/>
          <w:sz w:val="22"/>
          <w:szCs w:val="22"/>
          <w:lang w:val="en-US"/>
        </w:rPr>
        <w:t>El primer objetivo del módulo es dar a conocer el significado de "materia prima", no necesariamente vinculado al sector profesional del bienestar, sabiendo distinguir entre los distintos tipos clasificados según las diferentes fuentes de extracción o producción y reflexionando sobre los problemas relacionados con el impacto medioambiental que producen cada una de ellas.</w:t>
      </w:r>
    </w:p>
    <w:p w14:paraId="463AD379" w14:textId="77777777" w:rsidR="000D55F8" w:rsidRPr="004042E6" w:rsidRDefault="000D55F8" w:rsidP="000D55F8">
      <w:pPr>
        <w:rPr>
          <w:lang w:val="en-US"/>
        </w:rPr>
      </w:pPr>
    </w:p>
    <w:p w14:paraId="59CF9B3A" w14:textId="77777777" w:rsidR="006E5C81" w:rsidRDefault="00BA65F8">
      <w:pPr>
        <w:pStyle w:val="Normaalweb"/>
        <w:spacing w:before="0" w:beforeAutospacing="0" w:after="0" w:afterAutospacing="0"/>
        <w:jc w:val="both"/>
        <w:rPr>
          <w:lang w:val="en-US"/>
        </w:rPr>
      </w:pPr>
      <w:r w:rsidRPr="004042E6">
        <w:rPr>
          <w:rFonts w:ascii="Calibri" w:hAnsi="Calibri" w:cs="Calibri"/>
          <w:color w:val="000000"/>
          <w:sz w:val="22"/>
          <w:szCs w:val="22"/>
          <w:lang w:val="en-US"/>
        </w:rPr>
        <w:t>El segundo paso y objetivo es introducir la presencia de materias primas en los objetos presentes y utilizados en un salón de belleza para que los operadores, que ya han adquirido los conceptos relacionados con el objetivo primario descrito anteriormente, tomen conciencia de lo que deciden comprar o utilizar para su actividad profesional.</w:t>
      </w:r>
    </w:p>
    <w:p w14:paraId="0C82EAD9" w14:textId="77777777" w:rsidR="000D55F8" w:rsidRPr="004042E6" w:rsidRDefault="000D55F8" w:rsidP="000D55F8">
      <w:pPr>
        <w:rPr>
          <w:lang w:val="en-US"/>
        </w:rPr>
      </w:pPr>
    </w:p>
    <w:p w14:paraId="15783417" w14:textId="77777777" w:rsidR="006E5C81" w:rsidRDefault="00BA65F8">
      <w:pPr>
        <w:pStyle w:val="Normaalweb"/>
        <w:spacing w:before="0" w:beforeAutospacing="0" w:after="0" w:afterAutospacing="0"/>
        <w:jc w:val="both"/>
        <w:rPr>
          <w:lang w:val="en-US"/>
        </w:rPr>
      </w:pPr>
      <w:r w:rsidRPr="004042E6">
        <w:rPr>
          <w:rFonts w:ascii="Calibri" w:hAnsi="Calibri" w:cs="Calibri"/>
          <w:color w:val="000000"/>
          <w:sz w:val="22"/>
          <w:szCs w:val="22"/>
          <w:lang w:val="en-US"/>
        </w:rPr>
        <w:t xml:space="preserve">Además de este manual, hay otros dos disponibles: </w:t>
      </w:r>
    </w:p>
    <w:p w14:paraId="3F73251B" w14:textId="77777777" w:rsidR="006E5C81" w:rsidRDefault="00BA65F8">
      <w:pPr>
        <w:pStyle w:val="Normaalweb"/>
        <w:numPr>
          <w:ilvl w:val="0"/>
          <w:numId w:val="91"/>
        </w:numPr>
        <w:spacing w:before="0" w:beforeAutospacing="0" w:after="0" w:afterAutospacing="0"/>
        <w:jc w:val="both"/>
        <w:textAlignment w:val="baseline"/>
        <w:rPr>
          <w:rFonts w:ascii="Calibri" w:hAnsi="Calibri" w:cs="Calibri"/>
          <w:color w:val="000000"/>
          <w:sz w:val="20"/>
          <w:szCs w:val="20"/>
          <w:lang w:val="en-US"/>
        </w:rPr>
      </w:pPr>
      <w:r w:rsidRPr="004042E6">
        <w:rPr>
          <w:rFonts w:ascii="Calibri" w:hAnsi="Calibri" w:cs="Calibri"/>
          <w:color w:val="000000"/>
          <w:sz w:val="22"/>
          <w:szCs w:val="22"/>
          <w:lang w:val="en-US"/>
        </w:rPr>
        <w:t>El kit de recursos del profesor, donde encontrará actividades, enlaces y otras herramientas para utilizar en el aula.</w:t>
      </w:r>
    </w:p>
    <w:p w14:paraId="3F6352FA" w14:textId="77777777" w:rsidR="006E5C81" w:rsidRDefault="00BA65F8">
      <w:pPr>
        <w:pStyle w:val="Normaalweb"/>
        <w:numPr>
          <w:ilvl w:val="0"/>
          <w:numId w:val="91"/>
        </w:numPr>
        <w:spacing w:before="0" w:beforeAutospacing="0" w:after="0" w:afterAutospacing="0"/>
        <w:jc w:val="both"/>
        <w:textAlignment w:val="baseline"/>
        <w:rPr>
          <w:rFonts w:ascii="Calibri" w:hAnsi="Calibri" w:cs="Calibri"/>
          <w:color w:val="000000"/>
          <w:sz w:val="20"/>
          <w:szCs w:val="20"/>
          <w:lang w:val="en-US"/>
        </w:rPr>
      </w:pPr>
      <w:r w:rsidRPr="004042E6">
        <w:rPr>
          <w:rFonts w:ascii="Calibri" w:hAnsi="Calibri" w:cs="Calibri"/>
          <w:color w:val="000000"/>
          <w:sz w:val="22"/>
          <w:szCs w:val="22"/>
          <w:lang w:val="en-US"/>
        </w:rPr>
        <w:t>El manual del estudiante, en el que tienen toda la información para preparar con antelación o utilizar durante las clases.</w:t>
      </w:r>
    </w:p>
    <w:p w14:paraId="60731650" w14:textId="77777777" w:rsidR="000D55F8" w:rsidRPr="004042E6" w:rsidRDefault="000D55F8" w:rsidP="000D55F8">
      <w:pPr>
        <w:rPr>
          <w:rFonts w:ascii="Times New Roman" w:hAnsi="Times New Roman" w:cs="Times New Roman"/>
          <w:sz w:val="24"/>
          <w:szCs w:val="24"/>
          <w:lang w:val="en-US"/>
        </w:rPr>
      </w:pPr>
      <w:r w:rsidRPr="004042E6">
        <w:rPr>
          <w:lang w:val="en-US"/>
        </w:rPr>
        <w:br/>
      </w:r>
    </w:p>
    <w:p w14:paraId="3A2BDE91" w14:textId="77777777" w:rsidR="006E5C81" w:rsidRDefault="00BA65F8">
      <w:pPr>
        <w:pStyle w:val="Normaalweb"/>
        <w:numPr>
          <w:ilvl w:val="0"/>
          <w:numId w:val="92"/>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Situación inicial y calendario</w:t>
      </w:r>
    </w:p>
    <w:p w14:paraId="400642E8" w14:textId="77777777" w:rsidR="000D55F8" w:rsidRDefault="000D55F8" w:rsidP="000D55F8">
      <w:pPr>
        <w:rPr>
          <w:rFonts w:ascii="Times New Roman" w:hAnsi="Times New Roman" w:cs="Times New Roman"/>
        </w:rPr>
      </w:pPr>
    </w:p>
    <w:p w14:paraId="4B419D24" w14:textId="77777777" w:rsidR="006E5C81" w:rsidRDefault="00BA65F8">
      <w:pPr>
        <w:pStyle w:val="Normaalweb"/>
        <w:spacing w:before="0" w:beforeAutospacing="0" w:after="0" w:afterAutospacing="0"/>
        <w:jc w:val="both"/>
        <w:rPr>
          <w:lang w:val="en-US"/>
        </w:rPr>
      </w:pPr>
      <w:r w:rsidRPr="004042E6">
        <w:rPr>
          <w:rFonts w:ascii="Calibri" w:hAnsi="Calibri" w:cs="Calibri"/>
          <w:color w:val="000000"/>
          <w:sz w:val="22"/>
          <w:szCs w:val="22"/>
          <w:lang w:val="en-US"/>
        </w:rPr>
        <w:t>Se supone que se parte de una situación en la que no se conoce ningún concepto relacionado con el tema de las materias primas. Así, el trabajo podría estructurarse de la siguiente manera:</w:t>
      </w:r>
    </w:p>
    <w:p w14:paraId="2F364645" w14:textId="77777777" w:rsidR="000D55F8" w:rsidRPr="004042E6" w:rsidRDefault="000D55F8" w:rsidP="000D55F8">
      <w:pPr>
        <w:pStyle w:val="Normaalweb"/>
        <w:spacing w:before="0" w:beforeAutospacing="0" w:after="0" w:afterAutospacing="0"/>
        <w:jc w:val="both"/>
        <w:rPr>
          <w:lang w:val="en-US"/>
        </w:rPr>
      </w:pPr>
      <w:r w:rsidRPr="004042E6">
        <w:rPr>
          <w:rStyle w:val="apple-tab-span"/>
          <w:rFonts w:ascii="Calibri" w:hAnsi="Calibri" w:cs="Calibri"/>
          <w:color w:val="000000"/>
          <w:sz w:val="22"/>
          <w:szCs w:val="22"/>
          <w:lang w:val="en-US"/>
        </w:rPr>
        <w:tab/>
      </w:r>
    </w:p>
    <w:p w14:paraId="503296E3" w14:textId="77777777" w:rsidR="006E5C81" w:rsidRDefault="00BA65F8">
      <w:pPr>
        <w:pStyle w:val="Normaalweb"/>
        <w:spacing w:before="0" w:beforeAutospacing="0" w:after="0" w:afterAutospacing="0"/>
        <w:jc w:val="both"/>
        <w:rPr>
          <w:lang w:val="en-US"/>
        </w:rPr>
      </w:pPr>
      <w:r w:rsidRPr="004042E6">
        <w:rPr>
          <w:rFonts w:ascii="Calibri" w:hAnsi="Calibri" w:cs="Calibri"/>
          <w:b/>
          <w:bCs/>
          <w:color w:val="000000"/>
          <w:sz w:val="22"/>
          <w:szCs w:val="22"/>
          <w:lang w:val="en-US"/>
        </w:rPr>
        <w:t>Lección 1 (50 min)</w:t>
      </w:r>
    </w:p>
    <w:p w14:paraId="3FD369CB" w14:textId="77777777" w:rsidR="006E5C81" w:rsidRDefault="00BA65F8">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Definiciones y </w:t>
      </w:r>
      <w:r>
        <w:rPr>
          <w:rFonts w:ascii="Calibri" w:hAnsi="Calibri" w:cs="Calibri"/>
          <w:color w:val="000000"/>
          <w:sz w:val="22"/>
          <w:szCs w:val="22"/>
        </w:rPr>
        <w:t>clasificación (objetivo 1)</w:t>
      </w:r>
    </w:p>
    <w:p w14:paraId="2C8E56BB" w14:textId="77777777" w:rsidR="006E5C81" w:rsidRDefault="00BA65F8">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Actividades</w:t>
      </w:r>
    </w:p>
    <w:p w14:paraId="6BA2106F" w14:textId="77777777" w:rsidR="000D55F8" w:rsidRDefault="000D55F8" w:rsidP="000D55F8">
      <w:pPr>
        <w:rPr>
          <w:rFonts w:ascii="Times New Roman" w:hAnsi="Times New Roman" w:cs="Times New Roman"/>
          <w:sz w:val="24"/>
          <w:szCs w:val="24"/>
        </w:rPr>
      </w:pPr>
    </w:p>
    <w:p w14:paraId="435D5D9F" w14:textId="77777777" w:rsidR="006E5C81" w:rsidRDefault="00BA65F8">
      <w:pPr>
        <w:pStyle w:val="Normaalweb"/>
        <w:spacing w:before="0" w:beforeAutospacing="0" w:after="0" w:afterAutospacing="0"/>
        <w:jc w:val="both"/>
      </w:pPr>
      <w:r>
        <w:rPr>
          <w:rFonts w:ascii="Calibri" w:hAnsi="Calibri" w:cs="Calibri"/>
          <w:b/>
          <w:bCs/>
          <w:color w:val="000000"/>
          <w:sz w:val="22"/>
          <w:szCs w:val="22"/>
        </w:rPr>
        <w:t>Lección 2 (50 min)</w:t>
      </w:r>
    </w:p>
    <w:p w14:paraId="6FDD7ACB" w14:textId="77777777" w:rsidR="006E5C81" w:rsidRDefault="00BA65F8">
      <w:pPr>
        <w:pStyle w:val="Normaalweb"/>
        <w:numPr>
          <w:ilvl w:val="0"/>
          <w:numId w:val="94"/>
        </w:numPr>
        <w:spacing w:before="0" w:beforeAutospacing="0" w:after="0" w:afterAutospacing="0"/>
        <w:jc w:val="both"/>
        <w:textAlignment w:val="baseline"/>
        <w:rPr>
          <w:rFonts w:ascii="Calibri" w:hAnsi="Calibri" w:cs="Calibri"/>
          <w:color w:val="000000"/>
          <w:sz w:val="22"/>
          <w:szCs w:val="22"/>
          <w:lang w:val="en-US"/>
        </w:rPr>
      </w:pPr>
      <w:r w:rsidRPr="004042E6">
        <w:rPr>
          <w:rFonts w:ascii="Calibri" w:hAnsi="Calibri" w:cs="Calibri"/>
          <w:color w:val="000000"/>
          <w:sz w:val="22"/>
          <w:szCs w:val="22"/>
          <w:lang w:val="en-US"/>
        </w:rPr>
        <w:t>El agua como materia prima (objetivo 1)</w:t>
      </w:r>
    </w:p>
    <w:p w14:paraId="1EBCBC61" w14:textId="77777777" w:rsidR="006E5C81" w:rsidRDefault="00BA65F8">
      <w:pPr>
        <w:pStyle w:val="Normaalweb"/>
        <w:numPr>
          <w:ilvl w:val="0"/>
          <w:numId w:val="9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Actividades</w:t>
      </w:r>
    </w:p>
    <w:p w14:paraId="499387D1" w14:textId="77777777" w:rsidR="000D55F8" w:rsidRDefault="000D55F8" w:rsidP="000D55F8">
      <w:pPr>
        <w:rPr>
          <w:rFonts w:ascii="Times New Roman" w:hAnsi="Times New Roman" w:cs="Times New Roman"/>
          <w:sz w:val="24"/>
          <w:szCs w:val="24"/>
        </w:rPr>
      </w:pPr>
    </w:p>
    <w:p w14:paraId="3BCE27B4" w14:textId="77777777" w:rsidR="006E5C81" w:rsidRDefault="00BA65F8">
      <w:pPr>
        <w:pStyle w:val="Normaalweb"/>
        <w:spacing w:before="0" w:beforeAutospacing="0" w:after="0" w:afterAutospacing="0"/>
        <w:jc w:val="both"/>
      </w:pPr>
      <w:r>
        <w:rPr>
          <w:rFonts w:ascii="Calibri" w:hAnsi="Calibri" w:cs="Calibri"/>
          <w:b/>
          <w:bCs/>
          <w:color w:val="000000"/>
          <w:sz w:val="22"/>
          <w:szCs w:val="22"/>
        </w:rPr>
        <w:t>Lección 3 (50 min)</w:t>
      </w:r>
    </w:p>
    <w:p w14:paraId="6ED608DE" w14:textId="77777777" w:rsidR="006E5C81" w:rsidRDefault="00BA65F8">
      <w:pPr>
        <w:pStyle w:val="Normaalweb"/>
        <w:numPr>
          <w:ilvl w:val="0"/>
          <w:numId w:val="95"/>
        </w:numPr>
        <w:spacing w:before="0" w:beforeAutospacing="0" w:after="0" w:afterAutospacing="0"/>
        <w:jc w:val="both"/>
        <w:textAlignment w:val="baseline"/>
        <w:rPr>
          <w:rFonts w:ascii="Calibri" w:hAnsi="Calibri" w:cs="Calibri"/>
          <w:color w:val="000000"/>
          <w:sz w:val="22"/>
          <w:szCs w:val="22"/>
          <w:lang w:val="en-US"/>
        </w:rPr>
      </w:pPr>
      <w:r w:rsidRPr="008C703B">
        <w:rPr>
          <w:rFonts w:ascii="Calibri" w:hAnsi="Calibri" w:cs="Calibri"/>
          <w:color w:val="000000"/>
          <w:sz w:val="22"/>
          <w:szCs w:val="22"/>
          <w:lang w:val="en-US"/>
        </w:rPr>
        <w:t>Materias primas en productos y equipos: dónde está qué (objetivo 2)</w:t>
      </w:r>
    </w:p>
    <w:p w14:paraId="241F1CBE" w14:textId="77777777" w:rsidR="006E5C81" w:rsidRDefault="00BA65F8">
      <w:pPr>
        <w:pStyle w:val="Normaalweb"/>
        <w:numPr>
          <w:ilvl w:val="0"/>
          <w:numId w:val="9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Actividades</w:t>
      </w:r>
    </w:p>
    <w:p w14:paraId="589E74AC" w14:textId="77777777" w:rsidR="000D55F8" w:rsidRDefault="000D55F8" w:rsidP="000D55F8">
      <w:pPr>
        <w:rPr>
          <w:rFonts w:ascii="Times New Roman" w:hAnsi="Times New Roman" w:cs="Times New Roman"/>
          <w:sz w:val="24"/>
          <w:szCs w:val="24"/>
        </w:rPr>
      </w:pPr>
    </w:p>
    <w:p w14:paraId="51EEC78B" w14:textId="77777777" w:rsidR="006E5C81" w:rsidRDefault="00BA65F8">
      <w:pPr>
        <w:pStyle w:val="Normaalweb"/>
        <w:spacing w:before="0" w:beforeAutospacing="0" w:after="0" w:afterAutospacing="0"/>
        <w:jc w:val="both"/>
        <w:rPr>
          <w:lang w:val="en-US"/>
        </w:rPr>
      </w:pPr>
      <w:r w:rsidRPr="008C703B">
        <w:rPr>
          <w:rFonts w:ascii="Calibri" w:hAnsi="Calibri" w:cs="Calibri"/>
          <w:color w:val="000000"/>
          <w:sz w:val="22"/>
          <w:szCs w:val="22"/>
          <w:lang w:val="en-US"/>
        </w:rPr>
        <w:t>Puede ser necesario, en función del ritmo de aprendizaje de los alumnos, dividir la lección 2 en dos para dar el espacio adecuado a las actividades que permitan tomar conciencia y adquirir, con la práctica y la investigación personal, los contenidos.</w:t>
      </w:r>
    </w:p>
    <w:p w14:paraId="506A1043" w14:textId="77777777" w:rsidR="000D55F8" w:rsidRPr="008C703B" w:rsidRDefault="000D55F8" w:rsidP="000D55F8">
      <w:pPr>
        <w:rPr>
          <w:lang w:val="en-US"/>
        </w:rPr>
      </w:pPr>
      <w:r w:rsidRPr="008C703B">
        <w:rPr>
          <w:lang w:val="en-US"/>
        </w:rPr>
        <w:br/>
      </w:r>
    </w:p>
    <w:p w14:paraId="0FFEC258" w14:textId="77777777" w:rsidR="006E5C81" w:rsidRDefault="00BA65F8">
      <w:pPr>
        <w:pStyle w:val="Normaalweb"/>
        <w:numPr>
          <w:ilvl w:val="0"/>
          <w:numId w:val="96"/>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lastRenderedPageBreak/>
        <w:t>LECCIÓN 1 - Plan de la lección</w:t>
      </w:r>
    </w:p>
    <w:p w14:paraId="3B7261F1"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760"/>
        <w:gridCol w:w="2259"/>
        <w:gridCol w:w="2346"/>
        <w:gridCol w:w="2697"/>
      </w:tblGrid>
      <w:tr w:rsidR="000D55F8" w14:paraId="504FDE01"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42854" w14:textId="77777777" w:rsidR="006E5C81" w:rsidRDefault="00BA65F8">
            <w:pPr>
              <w:pStyle w:val="Normaalweb"/>
              <w:spacing w:before="0" w:beforeAutospacing="0" w:after="0" w:afterAutospacing="0"/>
              <w:jc w:val="both"/>
              <w:rPr>
                <w:lang w:val="en-US"/>
              </w:rPr>
            </w:pPr>
            <w:r w:rsidRPr="008C703B">
              <w:rPr>
                <w:rFonts w:ascii="Calibri" w:hAnsi="Calibri" w:cs="Calibri"/>
                <w:b/>
                <w:bCs/>
                <w:color w:val="000000"/>
                <w:sz w:val="22"/>
                <w:szCs w:val="22"/>
                <w:lang w:val="en-US"/>
              </w:rPr>
              <w:t>Tiempo previsto aproximado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BE6D2" w14:textId="77777777" w:rsidR="006E5C81" w:rsidRDefault="00BA65F8">
            <w:pPr>
              <w:pStyle w:val="Normaalweb"/>
              <w:spacing w:before="0" w:beforeAutospacing="0" w:after="0" w:afterAutospacing="0"/>
              <w:jc w:val="both"/>
            </w:pPr>
            <w:r>
              <w:rPr>
                <w:rFonts w:ascii="Calibri" w:hAnsi="Calibri" w:cs="Calibri"/>
                <w:b/>
                <w:bCs/>
                <w:color w:val="000000"/>
                <w:sz w:val="22"/>
                <w:szCs w:val="22"/>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2EAFD" w14:textId="77777777" w:rsidR="006E5C81" w:rsidRDefault="00BA65F8">
            <w:pPr>
              <w:pStyle w:val="Normaalweb"/>
              <w:spacing w:before="0" w:beforeAutospacing="0" w:after="0" w:afterAutospacing="0"/>
              <w:jc w:val="both"/>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3DF0E8" w14:textId="77777777" w:rsidR="006E5C81" w:rsidRDefault="00BA65F8">
            <w:pPr>
              <w:pStyle w:val="Normaalweb"/>
              <w:spacing w:before="0" w:beforeAutospacing="0" w:after="0" w:afterAutospacing="0"/>
              <w:jc w:val="both"/>
            </w:pPr>
            <w:r>
              <w:rPr>
                <w:rFonts w:ascii="Calibri" w:hAnsi="Calibri" w:cs="Calibri"/>
                <w:b/>
                <w:bCs/>
                <w:color w:val="000000"/>
                <w:sz w:val="22"/>
                <w:szCs w:val="22"/>
              </w:rPr>
              <w:t>Herramientas</w:t>
            </w:r>
          </w:p>
        </w:tc>
      </w:tr>
      <w:tr w:rsidR="000D55F8" w:rsidRPr="005B31C5" w14:paraId="5CDADB0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4B185" w14:textId="77777777" w:rsidR="006E5C81" w:rsidRDefault="00BA65F8">
            <w:pPr>
              <w:pStyle w:val="Normaalweb"/>
              <w:spacing w:before="0" w:beforeAutospacing="0" w:after="0" w:afterAutospacing="0"/>
              <w:jc w:val="both"/>
            </w:pPr>
            <w:r>
              <w:rPr>
                <w:rFonts w:ascii="Calibri" w:hAnsi="Calibri" w:cs="Calibri"/>
                <w:color w:val="000000"/>
                <w:sz w:val="22"/>
                <w:szCs w:val="22"/>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AF70A" w14:textId="77777777" w:rsidR="006E5C81" w:rsidRDefault="00BA65F8">
            <w:pPr>
              <w:pStyle w:val="Normaalweb"/>
              <w:spacing w:before="0" w:beforeAutospacing="0" w:after="0" w:afterAutospacing="0"/>
              <w:jc w:val="center"/>
              <w:rPr>
                <w:lang w:val="en-US"/>
              </w:rPr>
            </w:pPr>
            <w:r w:rsidRPr="008C703B">
              <w:rPr>
                <w:rFonts w:ascii="Calibri" w:hAnsi="Calibri" w:cs="Calibri"/>
                <w:color w:val="000000"/>
                <w:sz w:val="22"/>
                <w:szCs w:val="22"/>
                <w:lang w:val="en-US"/>
              </w:rPr>
              <w:t>Introducción y presentación de los principales objetivos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3E531" w14:textId="77777777" w:rsidR="006E5C81" w:rsidRDefault="00BA65F8">
            <w:pPr>
              <w:pStyle w:val="Normaalweb"/>
              <w:spacing w:before="0" w:beforeAutospacing="0" w:after="0" w:afterAutospacing="0"/>
              <w:jc w:val="both"/>
              <w:rPr>
                <w:lang w:val="en-US"/>
              </w:rPr>
            </w:pPr>
            <w:r w:rsidRPr="008C703B">
              <w:rPr>
                <w:rFonts w:ascii="Calibri" w:hAnsi="Calibri" w:cs="Calibri"/>
                <w:color w:val="000000"/>
                <w:sz w:val="22"/>
                <w:szCs w:val="22"/>
                <w:lang w:val="en-US"/>
              </w:rPr>
              <w:t>El profesor escribe un mapa mental en la pizarra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C693D" w14:textId="77777777" w:rsidR="006E5C81" w:rsidRDefault="00BA65F8">
            <w:pPr>
              <w:pStyle w:val="Normaalweb"/>
              <w:spacing w:before="0" w:beforeAutospacing="0" w:after="0" w:afterAutospacing="0"/>
              <w:rPr>
                <w:lang w:val="en-US"/>
              </w:rPr>
            </w:pPr>
            <w:r w:rsidRPr="008C703B">
              <w:rPr>
                <w:rFonts w:ascii="Calibri" w:hAnsi="Calibri" w:cs="Calibri"/>
                <w:color w:val="000000"/>
                <w:sz w:val="22"/>
                <w:szCs w:val="22"/>
                <w:lang w:val="en-US"/>
              </w:rPr>
              <w:t>Pizarra digital</w:t>
            </w:r>
          </w:p>
          <w:p w14:paraId="3F5DF3DF" w14:textId="77777777" w:rsidR="006E5C81" w:rsidRDefault="00BA65F8">
            <w:pPr>
              <w:pStyle w:val="Normaalweb"/>
              <w:spacing w:before="0" w:beforeAutospacing="0" w:after="0" w:afterAutospacing="0"/>
              <w:rPr>
                <w:lang w:val="en-US"/>
              </w:rPr>
            </w:pPr>
            <w:r w:rsidRPr="008C703B">
              <w:rPr>
                <w:rFonts w:ascii="Calibri" w:hAnsi="Calibri" w:cs="Calibri"/>
                <w:color w:val="000000"/>
                <w:sz w:val="22"/>
                <w:szCs w:val="22"/>
                <w:lang w:val="en-US"/>
              </w:rPr>
              <w:t>Ordenador portátil (profesor)</w:t>
            </w:r>
          </w:p>
          <w:p w14:paraId="12617A05" w14:textId="77777777" w:rsidR="006E5C81" w:rsidRDefault="00BA65F8">
            <w:pPr>
              <w:pStyle w:val="Normaalweb"/>
              <w:spacing w:before="0" w:beforeAutospacing="0" w:after="0" w:afterAutospacing="0"/>
              <w:rPr>
                <w:lang w:val="en-US"/>
              </w:rPr>
            </w:pPr>
            <w:r w:rsidRPr="008C703B">
              <w:rPr>
                <w:rFonts w:ascii="Calibri" w:hAnsi="Calibri" w:cs="Calibri"/>
                <w:color w:val="000000"/>
                <w:sz w:val="22"/>
                <w:szCs w:val="22"/>
                <w:lang w:val="en-US"/>
              </w:rPr>
              <w:t>Vídeo (consulte el kit de recursos)</w:t>
            </w:r>
          </w:p>
          <w:p w14:paraId="4092DAA6" w14:textId="77777777" w:rsidR="006E5C81" w:rsidRDefault="00BA65F8">
            <w:pPr>
              <w:pStyle w:val="Normaalweb"/>
              <w:spacing w:before="0" w:beforeAutospacing="0" w:after="0" w:afterAutospacing="0"/>
              <w:rPr>
                <w:lang w:val="en-US"/>
              </w:rPr>
            </w:pPr>
            <w:r w:rsidRPr="008C703B">
              <w:rPr>
                <w:rFonts w:ascii="Calibri" w:hAnsi="Calibri" w:cs="Calibri"/>
                <w:color w:val="000000"/>
                <w:sz w:val="22"/>
                <w:szCs w:val="22"/>
                <w:lang w:val="en-US"/>
              </w:rPr>
              <w:t>Cuaderno de ejercicios para estudiantes (en papel o digital)</w:t>
            </w:r>
          </w:p>
        </w:tc>
      </w:tr>
      <w:tr w:rsidR="000D55F8" w:rsidRPr="005B31C5" w14:paraId="0486289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2B699"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3F7DB" w14:textId="77777777" w:rsidR="006E5C81" w:rsidRDefault="00BA65F8">
            <w:pPr>
              <w:pStyle w:val="Normaalweb"/>
              <w:spacing w:before="0" w:beforeAutospacing="0" w:after="0" w:afterAutospacing="0"/>
              <w:jc w:val="center"/>
              <w:rPr>
                <w:lang w:val="en-US"/>
              </w:rPr>
            </w:pPr>
            <w:r w:rsidRPr="008C703B">
              <w:rPr>
                <w:rFonts w:ascii="Calibri" w:hAnsi="Calibri" w:cs="Calibri"/>
                <w:color w:val="000000"/>
                <w:sz w:val="22"/>
                <w:szCs w:val="22"/>
                <w:lang w:val="en-US"/>
              </w:rPr>
              <w:t>vídeo introductorio: "Materias primas. ¿Por qué son importantes?"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85218" w14:textId="77777777" w:rsidR="006E5C81" w:rsidRDefault="00BA65F8">
            <w:pPr>
              <w:pStyle w:val="Normaalweb"/>
              <w:spacing w:before="0" w:beforeAutospacing="0" w:after="0" w:afterAutospacing="0"/>
              <w:jc w:val="both"/>
            </w:pPr>
            <w:r>
              <w:rPr>
                <w:rFonts w:ascii="Calibri" w:hAnsi="Calibri" w:cs="Calibri"/>
                <w:color w:val="000000"/>
                <w:sz w:val="22"/>
                <w:szCs w:val="22"/>
              </w:rPr>
              <w:t>Visionado de vídeos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F22BC6" w14:textId="77777777" w:rsidR="006E5C81" w:rsidRDefault="00BA65F8">
            <w:pPr>
              <w:pStyle w:val="Normaalweb"/>
              <w:spacing w:before="0" w:beforeAutospacing="0" w:after="0" w:afterAutospacing="0"/>
              <w:rPr>
                <w:lang w:val="en-US"/>
              </w:rPr>
            </w:pPr>
            <w:r w:rsidRPr="008C703B">
              <w:rPr>
                <w:rFonts w:ascii="Calibri" w:hAnsi="Calibri" w:cs="Calibri"/>
                <w:color w:val="000000"/>
                <w:sz w:val="22"/>
                <w:szCs w:val="22"/>
                <w:lang w:val="en-US"/>
              </w:rPr>
              <w:t>Vídeo (consulte el kit de recursos)</w:t>
            </w:r>
          </w:p>
        </w:tc>
      </w:tr>
      <w:tr w:rsidR="000D55F8" w14:paraId="364DB71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D004A5"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EF4FA" w14:textId="77777777" w:rsidR="006E5C81" w:rsidRDefault="00BA65F8">
            <w:pPr>
              <w:pStyle w:val="Normaalweb"/>
              <w:spacing w:before="0" w:beforeAutospacing="0" w:after="0" w:afterAutospacing="0"/>
              <w:jc w:val="center"/>
            </w:pPr>
            <w:r>
              <w:rPr>
                <w:rFonts w:ascii="Calibri" w:hAnsi="Calibri" w:cs="Calibri"/>
                <w:color w:val="000000"/>
                <w:sz w:val="22"/>
                <w:szCs w:val="22"/>
              </w:rPr>
              <w:t>Activación del pensamiento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8D5C9"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Lluvia de ideas de los alumnos a partir de las preguntas propuestas por 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E7E5A"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Preguntas que encuentre en el libro de texto o preguntas adicionales (consulte la Carpeta de recursos)</w:t>
            </w:r>
          </w:p>
          <w:p w14:paraId="7FD1FFC2" w14:textId="77777777" w:rsidR="006E5C81" w:rsidRDefault="00BA65F8">
            <w:pPr>
              <w:pStyle w:val="Normaalweb"/>
              <w:spacing w:before="0" w:beforeAutospacing="0" w:after="0" w:afterAutospacing="0"/>
            </w:pPr>
            <w:r>
              <w:rPr>
                <w:rFonts w:ascii="Calibri" w:hAnsi="Calibri" w:cs="Calibri"/>
                <w:color w:val="000000"/>
                <w:sz w:val="22"/>
                <w:szCs w:val="22"/>
              </w:rPr>
              <w:t>Pizarra digital (si es necesario)</w:t>
            </w:r>
          </w:p>
        </w:tc>
      </w:tr>
      <w:tr w:rsidR="000D55F8" w:rsidRPr="005B31C5" w14:paraId="4D58163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64393"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B4427"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sobre los distintos tipos de materias primas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27FA3" w14:textId="77777777" w:rsidR="006E5C81" w:rsidRDefault="00BA65F8">
            <w:pPr>
              <w:pStyle w:val="Normaalweb"/>
              <w:spacing w:before="0" w:beforeAutospacing="0" w:after="0" w:afterAutospacing="0"/>
              <w:jc w:val="both"/>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27403F"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4BD874EC"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4A0A58E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Presentación elaborada con el material propuesto (consulte la Carpeta de recursos)</w:t>
            </w:r>
          </w:p>
          <w:p w14:paraId="0A006CBC"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71DD132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9962C"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2ED6D" w14:textId="77777777" w:rsidR="006E5C81" w:rsidRDefault="00BA65F8">
            <w:pPr>
              <w:pStyle w:val="Normaalweb"/>
              <w:spacing w:before="0" w:beforeAutospacing="0" w:after="0" w:afterAutospacing="0"/>
              <w:jc w:val="center"/>
            </w:pPr>
            <w:r>
              <w:rPr>
                <w:rFonts w:ascii="Calibri" w:hAnsi="Calibri" w:cs="Calibri"/>
                <w:color w:val="000000"/>
                <w:sz w:val="22"/>
                <w:szCs w:val="22"/>
              </w:rPr>
              <w:t>Clausura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B4776" w14:textId="77777777" w:rsidR="006E5C81" w:rsidRDefault="00BA65F8">
            <w:pPr>
              <w:pStyle w:val="Normaalweb"/>
              <w:spacing w:before="0" w:beforeAutospacing="0" w:after="0" w:afterAutospacing="0"/>
            </w:pPr>
            <w:r>
              <w:rPr>
                <w:rFonts w:ascii="Calibri" w:hAnsi="Calibri" w:cs="Calibri"/>
                <w:color w:val="000000"/>
                <w:sz w:val="22"/>
                <w:szCs w:val="22"/>
              </w:rPr>
              <w:t>Actividad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1640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6557BC3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bl>
    <w:p w14:paraId="49349257" w14:textId="77777777" w:rsidR="000D55F8" w:rsidRPr="00C42468" w:rsidRDefault="000D55F8" w:rsidP="000D55F8">
      <w:pPr>
        <w:rPr>
          <w:lang w:val="en-US"/>
        </w:rPr>
      </w:pPr>
      <w:r w:rsidRPr="00C42468">
        <w:rPr>
          <w:lang w:val="en-US"/>
        </w:rPr>
        <w:br/>
      </w:r>
    </w:p>
    <w:p w14:paraId="00DEDF10" w14:textId="77777777" w:rsidR="006E5C81" w:rsidRDefault="00BA65F8">
      <w:pPr>
        <w:pStyle w:val="Normaalweb"/>
        <w:numPr>
          <w:ilvl w:val="0"/>
          <w:numId w:val="97"/>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LECCIÓN 2 - Plan de la lección</w:t>
      </w:r>
    </w:p>
    <w:p w14:paraId="012018EC"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771"/>
        <w:gridCol w:w="2181"/>
        <w:gridCol w:w="2370"/>
        <w:gridCol w:w="2740"/>
      </w:tblGrid>
      <w:tr w:rsidR="000D55F8" w14:paraId="7A230A5B"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68BA60"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Tiempo previsto aproximado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2D366" w14:textId="77777777" w:rsidR="006E5C81" w:rsidRDefault="00BA65F8">
            <w:pPr>
              <w:pStyle w:val="Normaalweb"/>
              <w:spacing w:before="0" w:beforeAutospacing="0" w:after="0" w:afterAutospacing="0"/>
              <w:jc w:val="both"/>
            </w:pPr>
            <w:r>
              <w:rPr>
                <w:rFonts w:ascii="Calibri" w:hAnsi="Calibri" w:cs="Calibri"/>
                <w:b/>
                <w:bCs/>
                <w:color w:val="000000"/>
                <w:sz w:val="22"/>
                <w:szCs w:val="22"/>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4A51B" w14:textId="77777777" w:rsidR="006E5C81" w:rsidRDefault="00BA65F8">
            <w:pPr>
              <w:pStyle w:val="Normaalweb"/>
              <w:spacing w:before="0" w:beforeAutospacing="0" w:after="0" w:afterAutospacing="0"/>
              <w:jc w:val="both"/>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AEC75E" w14:textId="77777777" w:rsidR="006E5C81" w:rsidRDefault="00BA65F8">
            <w:pPr>
              <w:pStyle w:val="Normaalweb"/>
              <w:spacing w:before="0" w:beforeAutospacing="0" w:after="0" w:afterAutospacing="0"/>
              <w:jc w:val="both"/>
            </w:pPr>
            <w:r>
              <w:rPr>
                <w:rFonts w:ascii="Calibri" w:hAnsi="Calibri" w:cs="Calibri"/>
                <w:b/>
                <w:bCs/>
                <w:color w:val="000000"/>
                <w:sz w:val="22"/>
                <w:szCs w:val="22"/>
              </w:rPr>
              <w:t>Herramientas</w:t>
            </w:r>
          </w:p>
        </w:tc>
      </w:tr>
      <w:tr w:rsidR="000D55F8" w:rsidRPr="005B31C5" w14:paraId="547F82E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14184" w14:textId="77777777" w:rsidR="006E5C81" w:rsidRDefault="00BA65F8">
            <w:pPr>
              <w:pStyle w:val="Normaalweb"/>
              <w:spacing w:before="0" w:beforeAutospacing="0" w:after="0" w:afterAutospacing="0"/>
              <w:jc w:val="both"/>
            </w:pPr>
            <w:r>
              <w:rPr>
                <w:rFonts w:ascii="Calibri" w:hAnsi="Calibri" w:cs="Calibri"/>
                <w:color w:val="000000"/>
                <w:sz w:val="22"/>
                <w:szCs w:val="22"/>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B338E"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 xml:space="preserve">Introducción y presentación de los </w:t>
            </w:r>
            <w:r w:rsidRPr="00C42468">
              <w:rPr>
                <w:rFonts w:ascii="Calibri" w:hAnsi="Calibri" w:cs="Calibri"/>
                <w:color w:val="000000"/>
                <w:sz w:val="22"/>
                <w:szCs w:val="22"/>
                <w:lang w:val="en-US"/>
              </w:rPr>
              <w:lastRenderedPageBreak/>
              <w:t>principales objetivos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596D1"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lastRenderedPageBreak/>
              <w:t>El profesor escribe un mapa mental en la pizarra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7ADA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1C4E0F27"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79A80E13"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lastRenderedPageBreak/>
              <w:t>Vídeo (consulte el kit de recursos)</w:t>
            </w:r>
          </w:p>
          <w:p w14:paraId="3F30F6F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4CAB0C8C"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DA698" w14:textId="77777777" w:rsidR="006E5C81" w:rsidRDefault="00BA65F8">
            <w:pPr>
              <w:pStyle w:val="Normaalweb"/>
              <w:spacing w:before="0" w:beforeAutospacing="0" w:after="0" w:afterAutospacing="0"/>
              <w:jc w:val="both"/>
            </w:pPr>
            <w:r>
              <w:rPr>
                <w:rFonts w:ascii="Calibri" w:hAnsi="Calibri" w:cs="Calibri"/>
                <w:color w:val="000000"/>
                <w:sz w:val="22"/>
                <w:szCs w:val="22"/>
              </w:rPr>
              <w:lastRenderedPageBreak/>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CE46A"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Calcular la huella hídrica personal de los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3B67D"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Utilice la calculadora en línea sugerida en la Carpeta de recursos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C962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526A221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Dispositivo electrónico personal del estudiante para acceder a la calculadora en línea</w:t>
            </w:r>
          </w:p>
        </w:tc>
      </w:tr>
      <w:tr w:rsidR="000D55F8" w14:paraId="4039361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D2D2D"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AFAC6" w14:textId="77777777" w:rsidR="006E5C81" w:rsidRDefault="00BA65F8">
            <w:pPr>
              <w:pStyle w:val="Normaalweb"/>
              <w:spacing w:before="0" w:beforeAutospacing="0" w:after="0" w:afterAutospacing="0"/>
              <w:jc w:val="center"/>
            </w:pPr>
            <w:r>
              <w:rPr>
                <w:rFonts w:ascii="Calibri" w:hAnsi="Calibri" w:cs="Calibri"/>
                <w:color w:val="000000"/>
                <w:sz w:val="22"/>
                <w:szCs w:val="22"/>
              </w:rPr>
              <w:t>Activación del pensamiento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37F8F"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Lluvia de ideas de los alumnos a partir de las preguntas propuestas por 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14D91"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Preguntas que encuentre en el libro de texto o una pregunta adicional (consulte la carpeta de recursos)</w:t>
            </w:r>
          </w:p>
          <w:p w14:paraId="23098B7E" w14:textId="77777777" w:rsidR="006E5C81" w:rsidRDefault="00BA65F8">
            <w:pPr>
              <w:pStyle w:val="Normaalweb"/>
              <w:spacing w:before="0" w:beforeAutospacing="0" w:after="0" w:afterAutospacing="0"/>
            </w:pPr>
            <w:r>
              <w:rPr>
                <w:rFonts w:ascii="Calibri" w:hAnsi="Calibri" w:cs="Calibri"/>
                <w:color w:val="000000"/>
                <w:sz w:val="22"/>
                <w:szCs w:val="22"/>
              </w:rPr>
              <w:t>Pizarra digital (si es necesario)</w:t>
            </w:r>
          </w:p>
        </w:tc>
      </w:tr>
      <w:tr w:rsidR="000D55F8" w:rsidRPr="005B31C5" w14:paraId="18535792"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DF277"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BA9B3"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sobre el agua como 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A3C94" w14:textId="77777777" w:rsidR="006E5C81" w:rsidRDefault="00BA65F8">
            <w:pPr>
              <w:pStyle w:val="Normaalweb"/>
              <w:spacing w:before="0" w:beforeAutospacing="0" w:after="0" w:afterAutospacing="0"/>
              <w:jc w:val="both"/>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2B9A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036A1FB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19500268"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Presentación elaborada con el material propuesto (consulte la Carpeta de recursos)</w:t>
            </w:r>
          </w:p>
          <w:p w14:paraId="2D790F7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6AD9EA49"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341DF"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2ECF1" w14:textId="77777777" w:rsidR="006E5C81" w:rsidRDefault="00BA65F8">
            <w:pPr>
              <w:pStyle w:val="Normaalweb"/>
              <w:spacing w:before="0" w:beforeAutospacing="0" w:after="0" w:afterAutospacing="0"/>
              <w:jc w:val="center"/>
            </w:pPr>
            <w:r>
              <w:rPr>
                <w:rFonts w:ascii="Calibri" w:hAnsi="Calibri" w:cs="Calibri"/>
                <w:color w:val="000000"/>
                <w:sz w:val="22"/>
                <w:szCs w:val="22"/>
              </w:rPr>
              <w:t>Clausura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8A6BA" w14:textId="77777777" w:rsidR="006E5C81" w:rsidRDefault="00BA65F8">
            <w:pPr>
              <w:pStyle w:val="Normaalweb"/>
              <w:spacing w:before="0" w:beforeAutospacing="0" w:after="0" w:afterAutospacing="0"/>
            </w:pPr>
            <w:r>
              <w:rPr>
                <w:rFonts w:ascii="Calibri" w:hAnsi="Calibri" w:cs="Calibri"/>
                <w:color w:val="000000"/>
                <w:sz w:val="22"/>
                <w:szCs w:val="22"/>
              </w:rPr>
              <w:t>Actividad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10AD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16CA52DF"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bl>
    <w:p w14:paraId="44FDD1FA" w14:textId="77777777" w:rsidR="000D55F8" w:rsidRPr="00C42468" w:rsidRDefault="000D55F8" w:rsidP="000D55F8">
      <w:pPr>
        <w:rPr>
          <w:lang w:val="en-US"/>
        </w:rPr>
      </w:pPr>
      <w:r w:rsidRPr="00C42468">
        <w:rPr>
          <w:lang w:val="en-US"/>
        </w:rPr>
        <w:br/>
      </w:r>
    </w:p>
    <w:p w14:paraId="586D4D8B" w14:textId="77777777" w:rsidR="006E5C81" w:rsidRDefault="00BA65F8">
      <w:pPr>
        <w:pStyle w:val="Normaalweb"/>
        <w:numPr>
          <w:ilvl w:val="0"/>
          <w:numId w:val="98"/>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LECCIÓN 3 - Plan de la lección</w:t>
      </w:r>
    </w:p>
    <w:p w14:paraId="7444B2A5"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32"/>
        <w:gridCol w:w="2685"/>
        <w:gridCol w:w="1954"/>
        <w:gridCol w:w="2591"/>
      </w:tblGrid>
      <w:tr w:rsidR="000D55F8" w14:paraId="35DFCEB3"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66C64"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Tiempo previsto aproximado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8E2F6" w14:textId="77777777" w:rsidR="006E5C81" w:rsidRDefault="00BA65F8">
            <w:pPr>
              <w:pStyle w:val="Normaalweb"/>
              <w:spacing w:before="0" w:beforeAutospacing="0" w:after="0" w:afterAutospacing="0"/>
              <w:jc w:val="both"/>
            </w:pPr>
            <w:r>
              <w:rPr>
                <w:rFonts w:ascii="Calibri" w:hAnsi="Calibri" w:cs="Calibri"/>
                <w:b/>
                <w:bCs/>
                <w:color w:val="000000"/>
                <w:sz w:val="22"/>
                <w:szCs w:val="22"/>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7DEC5" w14:textId="77777777" w:rsidR="006E5C81" w:rsidRDefault="00BA65F8">
            <w:pPr>
              <w:pStyle w:val="Normaalweb"/>
              <w:spacing w:before="0" w:beforeAutospacing="0" w:after="0" w:afterAutospacing="0"/>
              <w:jc w:val="both"/>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9F885" w14:textId="77777777" w:rsidR="006E5C81" w:rsidRDefault="00BA65F8">
            <w:pPr>
              <w:pStyle w:val="Normaalweb"/>
              <w:spacing w:before="0" w:beforeAutospacing="0" w:after="0" w:afterAutospacing="0"/>
              <w:jc w:val="both"/>
            </w:pPr>
            <w:r>
              <w:rPr>
                <w:rFonts w:ascii="Calibri" w:hAnsi="Calibri" w:cs="Calibri"/>
                <w:b/>
                <w:bCs/>
                <w:color w:val="000000"/>
                <w:sz w:val="22"/>
                <w:szCs w:val="22"/>
              </w:rPr>
              <w:t>Herramientas</w:t>
            </w:r>
          </w:p>
        </w:tc>
      </w:tr>
      <w:tr w:rsidR="000D55F8" w:rsidRPr="005B31C5" w14:paraId="433260FC"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096E56"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DAB3C2"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Introducción y presentación de los principales objetivos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EDD22"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El profesor escribe un mapa mental en la pizarra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6626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4458F4FC"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23BB47F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Vídeo (consulte el kit de recursos)</w:t>
            </w:r>
          </w:p>
          <w:p w14:paraId="62C53941"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1235FB3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F6C60"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D8DFF"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sobre el agua como 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D317F" w14:textId="77777777" w:rsidR="006E5C81" w:rsidRDefault="00BA65F8">
            <w:pPr>
              <w:pStyle w:val="Normaalweb"/>
              <w:spacing w:before="0" w:beforeAutospacing="0" w:after="0" w:afterAutospacing="0"/>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0C86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59A3F2C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01A679E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lastRenderedPageBreak/>
              <w:t>Presentación elaborada con el material propuesto (consulte la Carpeta de recursos)</w:t>
            </w:r>
          </w:p>
          <w:p w14:paraId="6A9FDEDF"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11F3B5E5"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22E24" w14:textId="77777777" w:rsidR="006E5C81" w:rsidRDefault="00BA65F8">
            <w:pPr>
              <w:pStyle w:val="Normaalweb"/>
              <w:spacing w:before="0" w:beforeAutospacing="0" w:after="0" w:afterAutospacing="0"/>
              <w:jc w:val="both"/>
            </w:pPr>
            <w:r>
              <w:rPr>
                <w:rFonts w:ascii="Calibri" w:hAnsi="Calibri" w:cs="Calibri"/>
                <w:color w:val="000000"/>
                <w:sz w:val="22"/>
                <w:szCs w:val="22"/>
              </w:rPr>
              <w:lastRenderedPageBreak/>
              <w:t>25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0DC6A"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Investigación sobre materias primas específicas en muebles, equipos o productos cosméticos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4B755"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Consulte la Actividad 2 propuesta en este libro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A1625"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p w14:paraId="692029E2"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Dispositivos digitales o PC para acceder a Internet</w:t>
            </w:r>
          </w:p>
        </w:tc>
      </w:tr>
      <w:tr w:rsidR="000D55F8" w:rsidRPr="005B31C5" w14:paraId="0B541F3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95D028"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F70B1" w14:textId="77777777" w:rsidR="006E5C81" w:rsidRDefault="00BA65F8">
            <w:pPr>
              <w:pStyle w:val="Normaalweb"/>
              <w:spacing w:before="0" w:beforeAutospacing="0" w:after="0" w:afterAutospacing="0"/>
              <w:jc w:val="center"/>
            </w:pPr>
            <w:r>
              <w:rPr>
                <w:rFonts w:ascii="Calibri" w:hAnsi="Calibri" w:cs="Calibri"/>
                <w:color w:val="000000"/>
                <w:sz w:val="22"/>
                <w:szCs w:val="22"/>
              </w:rPr>
              <w:t>Clausura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2E7D3" w14:textId="77777777" w:rsidR="006E5C81" w:rsidRDefault="00BA65F8">
            <w:pPr>
              <w:pStyle w:val="Normaalweb"/>
              <w:spacing w:before="0" w:beforeAutospacing="0" w:after="0" w:afterAutospacing="0"/>
            </w:pPr>
            <w:r>
              <w:rPr>
                <w:rFonts w:ascii="Calibri" w:hAnsi="Calibri" w:cs="Calibri"/>
                <w:color w:val="000000"/>
                <w:sz w:val="22"/>
                <w:szCs w:val="22"/>
              </w:rPr>
              <w:t>Actividad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48C54"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6CF843F6"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bl>
    <w:p w14:paraId="353E5BB8" w14:textId="77777777" w:rsidR="000D55F8" w:rsidRPr="00C42468" w:rsidRDefault="000D55F8" w:rsidP="000D55F8">
      <w:pPr>
        <w:spacing w:after="240"/>
        <w:rPr>
          <w:lang w:val="en-US"/>
        </w:rPr>
      </w:pPr>
    </w:p>
    <w:p w14:paraId="34517A69" w14:textId="77777777" w:rsidR="000D55F8" w:rsidRPr="00C42468" w:rsidRDefault="000D55F8" w:rsidP="000D55F8">
      <w:pPr>
        <w:rPr>
          <w:lang w:val="en-US"/>
        </w:rPr>
      </w:pPr>
    </w:p>
    <w:p w14:paraId="34D1DC72" w14:textId="77777777" w:rsidR="000D55F8" w:rsidRDefault="000D55F8" w:rsidP="000D55F8">
      <w:pPr>
        <w:pStyle w:val="Normaalweb"/>
        <w:spacing w:before="0" w:beforeAutospacing="0" w:after="0" w:afterAutospacing="0"/>
        <w:jc w:val="both"/>
      </w:pPr>
      <w:r>
        <w:rPr>
          <w:noProof/>
          <w:color w:val="000000"/>
          <w:sz w:val="22"/>
          <w:szCs w:val="22"/>
          <w:bdr w:val="none" w:sz="0" w:space="0" w:color="auto" w:frame="1"/>
        </w:rPr>
        <w:drawing>
          <wp:inline distT="0" distB="0" distL="0" distR="0" wp14:anchorId="79C78671" wp14:editId="767D959B">
            <wp:extent cx="1394460" cy="457200"/>
            <wp:effectExtent l="0" t="0" r="0" b="0"/>
            <wp:docPr id="33" name="Afbeelding 33"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magine che contiene testo, cartello, clipart&#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4460" cy="457200"/>
                    </a:xfrm>
                    <a:prstGeom prst="rect">
                      <a:avLst/>
                    </a:prstGeom>
                    <a:noFill/>
                    <a:ln>
                      <a:noFill/>
                    </a:ln>
                  </pic:spPr>
                </pic:pic>
              </a:graphicData>
            </a:graphic>
          </wp:inline>
        </w:drawing>
      </w:r>
    </w:p>
    <w:p w14:paraId="7202D422"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Para la </w:t>
      </w:r>
      <w:r w:rsidRPr="00C42468">
        <w:rPr>
          <w:rFonts w:ascii="Calibri" w:hAnsi="Calibri" w:cs="Calibri"/>
          <w:b/>
          <w:bCs/>
          <w:color w:val="000000"/>
          <w:sz w:val="22"/>
          <w:szCs w:val="22"/>
          <w:u w:val="single"/>
          <w:lang w:val="en-US"/>
        </w:rPr>
        <w:t xml:space="preserve">Actividad 1 </w:t>
      </w:r>
      <w:r w:rsidRPr="00C42468">
        <w:rPr>
          <w:rFonts w:ascii="Calibri" w:hAnsi="Calibri" w:cs="Calibri"/>
          <w:color w:val="000000"/>
          <w:sz w:val="22"/>
          <w:szCs w:val="22"/>
          <w:lang w:val="en-US"/>
        </w:rPr>
        <w:t>propuesta se sugiere a los alumnos que utilicen una App como "Mural" para crear dos mapas mentales diferentes. Aquí tienes algunos tutoriales útiles:</w:t>
      </w:r>
    </w:p>
    <w:p w14:paraId="71910A92" w14:textId="77777777" w:rsidR="000D55F8" w:rsidRPr="00C42468" w:rsidRDefault="000D55F8" w:rsidP="000D55F8">
      <w:pPr>
        <w:rPr>
          <w:lang w:val="en-US"/>
        </w:rPr>
      </w:pPr>
    </w:p>
    <w:p w14:paraId="644F645E"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Cómo elaborar un mapa mental</w:t>
      </w:r>
    </w:p>
    <w:p w14:paraId="54CA688D" w14:textId="77777777" w:rsidR="006E5C81" w:rsidRDefault="00BA65F8">
      <w:pPr>
        <w:pStyle w:val="Normaalweb"/>
        <w:spacing w:before="0" w:beforeAutospacing="0" w:after="0" w:afterAutospacing="0"/>
        <w:jc w:val="both"/>
        <w:rPr>
          <w:lang w:val="en-US"/>
        </w:rPr>
      </w:pPr>
      <w:hyperlink r:id="rId48" w:history="1">
        <w:r w:rsidR="000D55F8" w:rsidRPr="00C42468">
          <w:rPr>
            <w:rStyle w:val="Hyperlink"/>
            <w:rFonts w:ascii="Calibri" w:hAnsi="Calibri" w:cs="Calibri"/>
            <w:sz w:val="22"/>
            <w:szCs w:val="22"/>
            <w:lang w:val="en-US"/>
          </w:rPr>
          <w:t>https://www.youtube.com/watch?v=xCyjFipytRE</w:t>
        </w:r>
      </w:hyperlink>
    </w:p>
    <w:p w14:paraId="7419D378" w14:textId="77777777" w:rsidR="000D55F8" w:rsidRPr="00C42468" w:rsidRDefault="000D55F8" w:rsidP="000D55F8">
      <w:pPr>
        <w:rPr>
          <w:lang w:val="en-US"/>
        </w:rPr>
      </w:pPr>
    </w:p>
    <w:p w14:paraId="1DD2922A"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Sobre el uso del mural</w:t>
      </w:r>
    </w:p>
    <w:p w14:paraId="323E1A91" w14:textId="77777777" w:rsidR="006E5C81" w:rsidRDefault="00BA65F8">
      <w:pPr>
        <w:pStyle w:val="Normaalweb"/>
        <w:spacing w:before="0" w:beforeAutospacing="0" w:after="0" w:afterAutospacing="0"/>
        <w:rPr>
          <w:lang w:val="en-US"/>
        </w:rPr>
      </w:pPr>
      <w:hyperlink r:id="rId49" w:history="1">
        <w:r w:rsidR="000D55F8" w:rsidRPr="00C42468">
          <w:rPr>
            <w:rStyle w:val="Hyperlink"/>
            <w:rFonts w:ascii="Calibri" w:hAnsi="Calibri" w:cs="Calibri"/>
            <w:sz w:val="22"/>
            <w:szCs w:val="22"/>
            <w:lang w:val="en-US"/>
          </w:rPr>
          <w:t>https://support.mural.co/en/articles/6672185-how-to-use-mural-your-quickstart-guide</w:t>
        </w:r>
      </w:hyperlink>
    </w:p>
    <w:p w14:paraId="138E0731" w14:textId="77777777" w:rsidR="000D55F8" w:rsidRPr="00C42468" w:rsidRDefault="000D55F8" w:rsidP="000D55F8">
      <w:pPr>
        <w:rPr>
          <w:lang w:val="en-US"/>
        </w:rPr>
      </w:pPr>
    </w:p>
    <w:p w14:paraId="4AB6A676"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Murales alternativos</w:t>
      </w:r>
    </w:p>
    <w:p w14:paraId="5C1CD787"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MIRO - </w:t>
      </w:r>
      <w:hyperlink r:id="rId50" w:history="1">
        <w:r w:rsidRPr="00C42468">
          <w:rPr>
            <w:rStyle w:val="Hyperlink"/>
            <w:rFonts w:ascii="Calibri" w:hAnsi="Calibri" w:cs="Calibri"/>
            <w:color w:val="1155CC"/>
            <w:sz w:val="22"/>
            <w:szCs w:val="22"/>
            <w:lang w:val="en-US"/>
          </w:rPr>
          <w:t>https://miro.com/mind-map/</w:t>
        </w:r>
      </w:hyperlink>
    </w:p>
    <w:p w14:paraId="59854E00" w14:textId="77777777" w:rsidR="000D55F8" w:rsidRPr="00C42468" w:rsidRDefault="000D55F8" w:rsidP="000D55F8">
      <w:pPr>
        <w:rPr>
          <w:lang w:val="en-US"/>
        </w:rPr>
      </w:pPr>
    </w:p>
    <w:p w14:paraId="6A0E4EC8"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CANVA - </w:t>
      </w:r>
      <w:hyperlink r:id="rId51" w:history="1">
        <w:r w:rsidRPr="00C42468">
          <w:rPr>
            <w:rStyle w:val="Hyperlink"/>
            <w:rFonts w:ascii="Calibri" w:hAnsi="Calibri" w:cs="Calibri"/>
            <w:color w:val="1155CC"/>
            <w:sz w:val="22"/>
            <w:szCs w:val="22"/>
            <w:lang w:val="en-US"/>
          </w:rPr>
          <w:t>https://www.canva.com/graphs/mind-maps/</w:t>
        </w:r>
      </w:hyperlink>
    </w:p>
    <w:p w14:paraId="41F1475E" w14:textId="77777777" w:rsidR="000D55F8" w:rsidRPr="00C42468" w:rsidRDefault="000D55F8" w:rsidP="000D55F8">
      <w:pPr>
        <w:rPr>
          <w:lang w:val="en-US"/>
        </w:rPr>
      </w:pPr>
    </w:p>
    <w:p w14:paraId="604BAC86"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 xml:space="preserve">Más actividades </w:t>
      </w:r>
      <w:r w:rsidRPr="00C42468">
        <w:rPr>
          <w:rFonts w:ascii="Calibri" w:hAnsi="Calibri" w:cs="Calibri"/>
          <w:color w:val="000000"/>
          <w:sz w:val="22"/>
          <w:szCs w:val="22"/>
          <w:lang w:val="en-US"/>
        </w:rPr>
        <w:t>que debes proponer a los alumnos pueden ser:</w:t>
      </w:r>
    </w:p>
    <w:p w14:paraId="5226868B" w14:textId="77777777" w:rsidR="000D55F8" w:rsidRPr="00C42468" w:rsidRDefault="000D55F8" w:rsidP="000D55F8">
      <w:pPr>
        <w:rPr>
          <w:lang w:val="en-US"/>
        </w:rPr>
      </w:pPr>
    </w:p>
    <w:p w14:paraId="2B04519F"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 xml:space="preserve">Actividad 2 - </w:t>
      </w:r>
      <w:r w:rsidRPr="00C42468">
        <w:rPr>
          <w:rFonts w:ascii="Calibri" w:hAnsi="Calibri" w:cs="Calibri"/>
          <w:color w:val="000000"/>
          <w:sz w:val="22"/>
          <w:szCs w:val="22"/>
          <w:lang w:val="en-US"/>
        </w:rPr>
        <w:t>Investigación y análisis de una materia prima concreta: Asigna a los alumnos una materia prima, como el cobre o el plástico, y pídeles que investiguen sus usos, fuentes y retos relacionados con la garantía de su uso sostenible. Los alumnos pueden presentar sus conclusiones en un informe escrito o en una presentación multimedia.</w:t>
      </w:r>
    </w:p>
    <w:p w14:paraId="5FBC1368"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br/>
      </w:r>
      <w:r w:rsidRPr="00C42468">
        <w:rPr>
          <w:rFonts w:ascii="Calibri" w:hAnsi="Calibri" w:cs="Calibri"/>
          <w:b/>
          <w:bCs/>
          <w:color w:val="000000"/>
          <w:sz w:val="22"/>
          <w:szCs w:val="22"/>
          <w:lang w:val="en-US"/>
        </w:rPr>
        <w:t>Actividad 3 - Diseño de productos sostenibles</w:t>
      </w:r>
      <w:r w:rsidRPr="00C42468">
        <w:rPr>
          <w:rFonts w:ascii="Calibri" w:hAnsi="Calibri" w:cs="Calibri"/>
          <w:color w:val="000000"/>
          <w:sz w:val="22"/>
          <w:szCs w:val="22"/>
          <w:lang w:val="en-US"/>
        </w:rPr>
        <w:t xml:space="preserve">: Pide a los alumnos que diseñen un producto que utilice materias primas de forma sostenible. Esto podría implicar el reciclaje o la reutilización de materiales, el uso de alternativas sostenibles o la fabricación de productos diseñados para ser reciclados o </w:t>
      </w:r>
      <w:r w:rsidRPr="00C42468">
        <w:rPr>
          <w:rFonts w:ascii="Calibri" w:hAnsi="Calibri" w:cs="Calibri"/>
          <w:color w:val="000000"/>
          <w:sz w:val="22"/>
          <w:szCs w:val="22"/>
          <w:lang w:val="en-US"/>
        </w:rPr>
        <w:lastRenderedPageBreak/>
        <w:t>reutilizados. Los alumnos podrían crear prototipos de sus productos y presentarlos a la clase junto con un análisis de sus características de sostenibilidad.</w:t>
      </w:r>
    </w:p>
    <w:p w14:paraId="4D416408" w14:textId="77777777" w:rsidR="00253323" w:rsidRPr="005B31C5" w:rsidRDefault="00253323">
      <w:pPr>
        <w:rPr>
          <w:rFonts w:ascii="Calibri" w:eastAsia="Times New Roman" w:hAnsi="Calibri" w:cs="Calibri"/>
          <w:b/>
          <w:bCs/>
          <w:color w:val="000000"/>
          <w:sz w:val="28"/>
          <w:szCs w:val="28"/>
          <w:lang w:val="en-US" w:eastAsia="nl-NL"/>
        </w:rPr>
      </w:pPr>
      <w:r w:rsidRPr="005B31C5">
        <w:rPr>
          <w:rFonts w:ascii="Calibri" w:hAnsi="Calibri" w:cs="Calibri"/>
          <w:b/>
          <w:bCs/>
          <w:color w:val="000000"/>
          <w:sz w:val="28"/>
          <w:szCs w:val="28"/>
          <w:lang w:val="en-US"/>
        </w:rPr>
        <w:br w:type="page"/>
      </w:r>
    </w:p>
    <w:p w14:paraId="60A76C48" w14:textId="77777777" w:rsidR="006E5C81" w:rsidRDefault="00BA65F8">
      <w:pPr>
        <w:pStyle w:val="Kop1"/>
        <w:numPr>
          <w:ilvl w:val="0"/>
          <w:numId w:val="106"/>
        </w:numPr>
        <w:rPr>
          <w:color w:val="000000" w:themeColor="text1"/>
        </w:rPr>
      </w:pPr>
      <w:bookmarkStart w:id="14" w:name="_Toc132806113"/>
      <w:r w:rsidRPr="00AE3F11">
        <w:rPr>
          <w:color w:val="000000" w:themeColor="text1"/>
        </w:rPr>
        <w:lastRenderedPageBreak/>
        <w:t>GESTIÓN</w:t>
      </w:r>
      <w:bookmarkEnd w:id="14"/>
    </w:p>
    <w:p w14:paraId="11F1FD25" w14:textId="77777777" w:rsidR="000D55F8" w:rsidRDefault="000D55F8" w:rsidP="000D55F8">
      <w:r>
        <w:br/>
      </w:r>
    </w:p>
    <w:p w14:paraId="0B893901" w14:textId="77777777" w:rsidR="006E5C81" w:rsidRDefault="00BA65F8">
      <w:pPr>
        <w:pStyle w:val="Normaalweb"/>
        <w:numPr>
          <w:ilvl w:val="0"/>
          <w:numId w:val="99"/>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Metas-Submetas-Objetivos</w:t>
      </w:r>
    </w:p>
    <w:p w14:paraId="2A5C968F" w14:textId="77777777" w:rsidR="000D55F8" w:rsidRDefault="000D55F8" w:rsidP="000D55F8">
      <w:pPr>
        <w:rPr>
          <w:rFonts w:ascii="Times New Roman" w:hAnsi="Times New Roman" w:cs="Times New Roman"/>
        </w:rPr>
      </w:pPr>
    </w:p>
    <w:p w14:paraId="3D08B275"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El objetivo principal del módulo es proporcionar las nociones básicas relacionadas con los conceptos de empresa y gestión y presentar la función y las tareas de un gestor empresarial.</w:t>
      </w:r>
    </w:p>
    <w:p w14:paraId="11B3096D" w14:textId="77777777" w:rsidR="000D55F8" w:rsidRPr="00C42468" w:rsidRDefault="000D55F8" w:rsidP="000D55F8">
      <w:pPr>
        <w:rPr>
          <w:lang w:val="en-US"/>
        </w:rPr>
      </w:pPr>
    </w:p>
    <w:p w14:paraId="1C7D42B0"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El segundo paso es saber distinguir entre la figura y las funciones del propietario y del gestor empresarial siendo conscientes de que, en ocasiones, no coinciden dentro de una empresa.</w:t>
      </w:r>
    </w:p>
    <w:p w14:paraId="0C74143C" w14:textId="77777777" w:rsidR="000D55F8" w:rsidRPr="00C42468" w:rsidRDefault="000D55F8" w:rsidP="000D55F8">
      <w:pPr>
        <w:rPr>
          <w:lang w:val="en-US"/>
        </w:rPr>
      </w:pPr>
    </w:p>
    <w:p w14:paraId="5C390169"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Además de este manual, hay otros dos disponibles: </w:t>
      </w:r>
    </w:p>
    <w:p w14:paraId="11F7FB27" w14:textId="77777777" w:rsidR="006E5C81" w:rsidRDefault="00BA65F8">
      <w:pPr>
        <w:pStyle w:val="Normaalweb"/>
        <w:numPr>
          <w:ilvl w:val="0"/>
          <w:numId w:val="100"/>
        </w:numPr>
        <w:spacing w:before="0" w:beforeAutospacing="0" w:after="0" w:afterAutospacing="0"/>
        <w:jc w:val="both"/>
        <w:textAlignment w:val="baseline"/>
        <w:rPr>
          <w:rFonts w:ascii="Calibri" w:hAnsi="Calibri" w:cs="Calibri"/>
          <w:color w:val="000000"/>
          <w:sz w:val="20"/>
          <w:szCs w:val="20"/>
          <w:lang w:val="en-US"/>
        </w:rPr>
      </w:pPr>
      <w:r w:rsidRPr="00C42468">
        <w:rPr>
          <w:rFonts w:ascii="Calibri" w:hAnsi="Calibri" w:cs="Calibri"/>
          <w:color w:val="000000"/>
          <w:sz w:val="22"/>
          <w:szCs w:val="22"/>
          <w:lang w:val="en-US"/>
        </w:rPr>
        <w:t>El kit de recursos del profesor, donde encontrará actividades, enlaces y otras herramientas para utilizar en el aula.</w:t>
      </w:r>
    </w:p>
    <w:p w14:paraId="716AD11F" w14:textId="77777777" w:rsidR="006E5C81" w:rsidRDefault="00BA65F8">
      <w:pPr>
        <w:pStyle w:val="Normaalweb"/>
        <w:numPr>
          <w:ilvl w:val="0"/>
          <w:numId w:val="100"/>
        </w:numPr>
        <w:spacing w:before="0" w:beforeAutospacing="0" w:after="0" w:afterAutospacing="0"/>
        <w:jc w:val="both"/>
        <w:textAlignment w:val="baseline"/>
        <w:rPr>
          <w:rFonts w:ascii="Calibri" w:hAnsi="Calibri" w:cs="Calibri"/>
          <w:color w:val="000000"/>
          <w:sz w:val="20"/>
          <w:szCs w:val="20"/>
          <w:lang w:val="en-US"/>
        </w:rPr>
      </w:pPr>
      <w:r w:rsidRPr="00C42468">
        <w:rPr>
          <w:rFonts w:ascii="Calibri" w:hAnsi="Calibri" w:cs="Calibri"/>
          <w:color w:val="000000"/>
          <w:sz w:val="22"/>
          <w:szCs w:val="22"/>
          <w:lang w:val="en-US"/>
        </w:rPr>
        <w:t>El manual del estudiante, en el que tienen toda la información para preparar con antelación o utilizar durante las clases.</w:t>
      </w:r>
    </w:p>
    <w:p w14:paraId="29E576D1" w14:textId="77777777" w:rsidR="000D55F8" w:rsidRPr="00C42468" w:rsidRDefault="000D55F8" w:rsidP="000D55F8">
      <w:pPr>
        <w:rPr>
          <w:rFonts w:ascii="Times New Roman" w:hAnsi="Times New Roman" w:cs="Times New Roman"/>
          <w:sz w:val="24"/>
          <w:szCs w:val="24"/>
          <w:lang w:val="en-US"/>
        </w:rPr>
      </w:pPr>
      <w:r w:rsidRPr="00C42468">
        <w:rPr>
          <w:lang w:val="en-US"/>
        </w:rPr>
        <w:br/>
      </w:r>
    </w:p>
    <w:p w14:paraId="630C00C6" w14:textId="77777777" w:rsidR="006E5C81" w:rsidRDefault="00BA65F8">
      <w:pPr>
        <w:pStyle w:val="Normaalweb"/>
        <w:numPr>
          <w:ilvl w:val="0"/>
          <w:numId w:val="101"/>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Situación inicial y calendario</w:t>
      </w:r>
    </w:p>
    <w:p w14:paraId="5E868564" w14:textId="77777777" w:rsidR="000D55F8" w:rsidRDefault="000D55F8" w:rsidP="000D55F8">
      <w:pPr>
        <w:rPr>
          <w:rFonts w:ascii="Times New Roman" w:hAnsi="Times New Roman" w:cs="Times New Roman"/>
        </w:rPr>
      </w:pPr>
    </w:p>
    <w:p w14:paraId="69B848E2"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Se supone que se parte de una situación en la que no se conoce ningún concepto relacionado con el tema de la empresa y la gestión. Así, el trabajo podría estructurarse de la siguiente manera:</w:t>
      </w:r>
    </w:p>
    <w:p w14:paraId="5DD0F418" w14:textId="77777777" w:rsidR="000D55F8" w:rsidRPr="00C42468" w:rsidRDefault="000D55F8" w:rsidP="000D55F8">
      <w:pPr>
        <w:pStyle w:val="Normaalweb"/>
        <w:spacing w:before="0" w:beforeAutospacing="0" w:after="0" w:afterAutospacing="0"/>
        <w:jc w:val="both"/>
        <w:rPr>
          <w:lang w:val="en-US"/>
        </w:rPr>
      </w:pPr>
      <w:r w:rsidRPr="00C42468">
        <w:rPr>
          <w:rStyle w:val="apple-tab-span"/>
          <w:rFonts w:ascii="Calibri" w:hAnsi="Calibri" w:cs="Calibri"/>
          <w:color w:val="000000"/>
          <w:sz w:val="22"/>
          <w:szCs w:val="22"/>
          <w:lang w:val="en-US"/>
        </w:rPr>
        <w:tab/>
      </w:r>
    </w:p>
    <w:p w14:paraId="34312F6F"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Lección 1 (50 min)</w:t>
      </w:r>
    </w:p>
    <w:p w14:paraId="5DF592AF" w14:textId="77777777" w:rsidR="006E5C81" w:rsidRDefault="00BA65F8">
      <w:pPr>
        <w:pStyle w:val="Normaalweb"/>
        <w:numPr>
          <w:ilvl w:val="0"/>
          <w:numId w:val="102"/>
        </w:numPr>
        <w:spacing w:before="0" w:beforeAutospacing="0" w:after="0" w:afterAutospacing="0"/>
        <w:jc w:val="both"/>
        <w:textAlignment w:val="baseline"/>
        <w:rPr>
          <w:rFonts w:ascii="Calibri" w:hAnsi="Calibri" w:cs="Calibri"/>
          <w:color w:val="000000"/>
          <w:sz w:val="22"/>
          <w:szCs w:val="22"/>
          <w:lang w:val="en-US"/>
        </w:rPr>
      </w:pPr>
      <w:r w:rsidRPr="00C42468">
        <w:rPr>
          <w:rFonts w:ascii="Calibri" w:hAnsi="Calibri" w:cs="Calibri"/>
          <w:color w:val="000000"/>
          <w:sz w:val="22"/>
          <w:szCs w:val="22"/>
          <w:lang w:val="en-US"/>
        </w:rPr>
        <w:t>Conocimientos generales sobre empresa y gestión (objetivo 1)</w:t>
      </w:r>
    </w:p>
    <w:p w14:paraId="310929DA" w14:textId="77777777" w:rsidR="006E5C81" w:rsidRDefault="00BA65F8">
      <w:pPr>
        <w:pStyle w:val="Normaalweb"/>
        <w:numPr>
          <w:ilvl w:val="0"/>
          <w:numId w:val="10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Actividad 1</w:t>
      </w:r>
    </w:p>
    <w:p w14:paraId="479767B6" w14:textId="77777777" w:rsidR="000D55F8" w:rsidRDefault="000D55F8" w:rsidP="000D55F8">
      <w:pPr>
        <w:rPr>
          <w:rFonts w:ascii="Times New Roman" w:hAnsi="Times New Roman" w:cs="Times New Roman"/>
          <w:sz w:val="24"/>
          <w:szCs w:val="24"/>
        </w:rPr>
      </w:pPr>
    </w:p>
    <w:p w14:paraId="167290F4" w14:textId="77777777" w:rsidR="006E5C81" w:rsidRDefault="00BA65F8">
      <w:pPr>
        <w:pStyle w:val="Normaalweb"/>
        <w:spacing w:before="0" w:beforeAutospacing="0" w:after="0" w:afterAutospacing="0"/>
        <w:jc w:val="both"/>
      </w:pPr>
      <w:r>
        <w:rPr>
          <w:rFonts w:ascii="Calibri" w:hAnsi="Calibri" w:cs="Calibri"/>
          <w:b/>
          <w:bCs/>
          <w:color w:val="000000"/>
          <w:sz w:val="22"/>
          <w:szCs w:val="22"/>
        </w:rPr>
        <w:t>Lección 2 (50 min)</w:t>
      </w:r>
    </w:p>
    <w:p w14:paraId="442FA054" w14:textId="77777777" w:rsidR="006E5C81" w:rsidRDefault="00BA65F8">
      <w:pPr>
        <w:pStyle w:val="Normaalweb"/>
        <w:numPr>
          <w:ilvl w:val="0"/>
          <w:numId w:val="103"/>
        </w:numPr>
        <w:spacing w:before="0" w:beforeAutospacing="0" w:after="0" w:afterAutospacing="0"/>
        <w:jc w:val="both"/>
        <w:textAlignment w:val="baseline"/>
        <w:rPr>
          <w:rFonts w:ascii="Calibri" w:hAnsi="Calibri" w:cs="Calibri"/>
          <w:color w:val="000000"/>
          <w:sz w:val="22"/>
          <w:szCs w:val="22"/>
          <w:lang w:val="en-US"/>
        </w:rPr>
      </w:pPr>
      <w:r w:rsidRPr="00C42468">
        <w:rPr>
          <w:rFonts w:ascii="Calibri" w:hAnsi="Calibri" w:cs="Calibri"/>
          <w:color w:val="000000"/>
          <w:sz w:val="22"/>
          <w:szCs w:val="22"/>
          <w:lang w:val="en-US"/>
        </w:rPr>
        <w:t>Actividades de gestión en un salón de peluquería y estética (objetivo 2)</w:t>
      </w:r>
    </w:p>
    <w:p w14:paraId="72269F7D" w14:textId="77777777" w:rsidR="006E5C81" w:rsidRDefault="00BA65F8">
      <w:pPr>
        <w:pStyle w:val="Normaalweb"/>
        <w:numPr>
          <w:ilvl w:val="0"/>
          <w:numId w:val="10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Actividad 2</w:t>
      </w:r>
    </w:p>
    <w:p w14:paraId="4EC16A9B" w14:textId="77777777" w:rsidR="000D55F8" w:rsidRDefault="000D55F8" w:rsidP="000D55F8">
      <w:pPr>
        <w:rPr>
          <w:rFonts w:ascii="Times New Roman" w:hAnsi="Times New Roman" w:cs="Times New Roman"/>
          <w:sz w:val="24"/>
          <w:szCs w:val="24"/>
        </w:rPr>
      </w:pPr>
      <w:r>
        <w:br/>
      </w:r>
    </w:p>
    <w:p w14:paraId="6D23A13C" w14:textId="77777777" w:rsidR="006E5C81" w:rsidRDefault="00BA65F8">
      <w:pPr>
        <w:pStyle w:val="Normaalweb"/>
        <w:numPr>
          <w:ilvl w:val="0"/>
          <w:numId w:val="104"/>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LECCIÓN 1 - Plan de la lección</w:t>
      </w:r>
    </w:p>
    <w:p w14:paraId="0AED6E57"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35"/>
        <w:gridCol w:w="2512"/>
        <w:gridCol w:w="2511"/>
        <w:gridCol w:w="2204"/>
      </w:tblGrid>
      <w:tr w:rsidR="000D55F8" w14:paraId="3D4A578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EB6AD"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Tiempo previsto aproximado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2F818" w14:textId="77777777" w:rsidR="006E5C81" w:rsidRDefault="00BA65F8">
            <w:pPr>
              <w:pStyle w:val="Normaalweb"/>
              <w:spacing w:before="0" w:beforeAutospacing="0" w:after="0" w:afterAutospacing="0"/>
              <w:jc w:val="both"/>
            </w:pPr>
            <w:r>
              <w:rPr>
                <w:rFonts w:ascii="Calibri" w:hAnsi="Calibri" w:cs="Calibri"/>
                <w:b/>
                <w:bCs/>
                <w:color w:val="000000"/>
                <w:sz w:val="22"/>
                <w:szCs w:val="22"/>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4841E" w14:textId="77777777" w:rsidR="006E5C81" w:rsidRDefault="00BA65F8">
            <w:pPr>
              <w:pStyle w:val="Normaalweb"/>
              <w:spacing w:before="0" w:beforeAutospacing="0" w:after="0" w:afterAutospacing="0"/>
              <w:jc w:val="both"/>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D2CBF" w14:textId="77777777" w:rsidR="006E5C81" w:rsidRDefault="00BA65F8">
            <w:pPr>
              <w:pStyle w:val="Normaalweb"/>
              <w:spacing w:before="0" w:beforeAutospacing="0" w:after="0" w:afterAutospacing="0"/>
              <w:jc w:val="both"/>
            </w:pPr>
            <w:r>
              <w:rPr>
                <w:rFonts w:ascii="Calibri" w:hAnsi="Calibri" w:cs="Calibri"/>
                <w:b/>
                <w:bCs/>
                <w:color w:val="000000"/>
                <w:sz w:val="22"/>
                <w:szCs w:val="22"/>
              </w:rPr>
              <w:t>Herramientas</w:t>
            </w:r>
          </w:p>
        </w:tc>
      </w:tr>
      <w:tr w:rsidR="000D55F8" w:rsidRPr="005B31C5" w14:paraId="678A4629"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DB6F4"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09CB5"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Introducción y presentación de los principales objetivos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8C56F"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El profesor escribe un mapa mental en la pizarra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BB32EE"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329D94D3"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62633D9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Vídeo (consulte el kit de recursos)</w:t>
            </w:r>
          </w:p>
          <w:p w14:paraId="143F9D82"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 xml:space="preserve">Cuaderno de ejercicios para </w:t>
            </w:r>
            <w:r w:rsidRPr="00C42468">
              <w:rPr>
                <w:rFonts w:ascii="Calibri" w:hAnsi="Calibri" w:cs="Calibri"/>
                <w:color w:val="000000"/>
                <w:sz w:val="22"/>
                <w:szCs w:val="22"/>
                <w:lang w:val="en-US"/>
              </w:rPr>
              <w:lastRenderedPageBreak/>
              <w:t>estudiantes (en papel o digital)</w:t>
            </w:r>
          </w:p>
        </w:tc>
      </w:tr>
      <w:tr w:rsidR="000D55F8" w:rsidRPr="005B31C5" w14:paraId="5EAA279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28D1A" w14:textId="77777777" w:rsidR="006E5C81" w:rsidRDefault="00BA65F8">
            <w:pPr>
              <w:pStyle w:val="Normaalweb"/>
              <w:spacing w:before="0" w:beforeAutospacing="0" w:after="0" w:afterAutospacing="0"/>
              <w:jc w:val="both"/>
            </w:pPr>
            <w:r>
              <w:rPr>
                <w:rFonts w:ascii="Calibri" w:hAnsi="Calibri" w:cs="Calibri"/>
                <w:color w:val="000000"/>
                <w:sz w:val="22"/>
                <w:szCs w:val="22"/>
              </w:rPr>
              <w:lastRenderedPageBreak/>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C021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Vídeo introductorio: "Administración de empresas en 2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496940" w14:textId="77777777" w:rsidR="006E5C81" w:rsidRDefault="00BA65F8">
            <w:pPr>
              <w:pStyle w:val="Normaalweb"/>
              <w:spacing w:before="0" w:beforeAutospacing="0" w:after="0" w:afterAutospacing="0"/>
              <w:jc w:val="both"/>
            </w:pPr>
            <w:r>
              <w:rPr>
                <w:rFonts w:ascii="Calibri" w:hAnsi="Calibri" w:cs="Calibri"/>
                <w:color w:val="000000"/>
                <w:sz w:val="22"/>
                <w:szCs w:val="22"/>
              </w:rPr>
              <w:t>Visionado de vídeos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5792D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Vídeo (consulte el kit de recursos)</w:t>
            </w:r>
          </w:p>
        </w:tc>
      </w:tr>
      <w:tr w:rsidR="000D55F8" w:rsidRPr="005B31C5" w14:paraId="66619A62"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D96B6" w14:textId="77777777" w:rsidR="006E5C81" w:rsidRDefault="00BA65F8">
            <w:pPr>
              <w:pStyle w:val="Normaalweb"/>
              <w:spacing w:before="0" w:beforeAutospacing="0" w:after="0" w:afterAutospacing="0"/>
              <w:jc w:val="both"/>
            </w:pPr>
            <w:r>
              <w:rPr>
                <w:rFonts w:ascii="Calibri" w:hAnsi="Calibri" w:cs="Calibri"/>
                <w:color w:val="000000"/>
                <w:sz w:val="22"/>
                <w:szCs w:val="22"/>
              </w:rPr>
              <w:t>20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B8933"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de empresa y gestión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B5580" w14:textId="77777777" w:rsidR="006E5C81" w:rsidRDefault="00BA65F8">
            <w:pPr>
              <w:pStyle w:val="Normaalweb"/>
              <w:spacing w:before="0" w:beforeAutospacing="0" w:after="0" w:afterAutospacing="0"/>
              <w:jc w:val="both"/>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BDF87"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5A6AF138"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53B4CD81"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Presentación creada por el profesor</w:t>
            </w:r>
          </w:p>
          <w:p w14:paraId="5A3CB7BC"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65C508B7"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CA1CE" w14:textId="77777777" w:rsidR="006E5C81" w:rsidRDefault="00BA65F8">
            <w:pPr>
              <w:pStyle w:val="Normaalweb"/>
              <w:spacing w:before="0" w:beforeAutospacing="0" w:after="0" w:afterAutospacing="0"/>
              <w:jc w:val="both"/>
            </w:pPr>
            <w:r>
              <w:rPr>
                <w:rFonts w:ascii="Calibri" w:hAnsi="Calibri" w:cs="Calibri"/>
                <w:color w:val="000000"/>
                <w:sz w:val="22"/>
                <w:szCs w:val="22"/>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82D81" w14:textId="77777777" w:rsidR="006E5C81" w:rsidRDefault="00BA65F8">
            <w:pPr>
              <w:pStyle w:val="Normaalweb"/>
              <w:spacing w:before="0" w:beforeAutospacing="0" w:after="0" w:afterAutospacing="0"/>
              <w:jc w:val="center"/>
            </w:pPr>
            <w:r>
              <w:rPr>
                <w:rFonts w:ascii="Calibri" w:hAnsi="Calibri" w:cs="Calibri"/>
                <w:color w:val="000000"/>
                <w:sz w:val="22"/>
                <w:szCs w:val="22"/>
              </w:rPr>
              <w:t>Activación del pensamiento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6AD9D"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Lluvia de ideas de los alumnos a partir de las preguntas propuestas por 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F54A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Preguntas que se encuentran en el libro de texto</w:t>
            </w:r>
          </w:p>
          <w:p w14:paraId="37DE49E1"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 (si es necesario)</w:t>
            </w:r>
          </w:p>
        </w:tc>
      </w:tr>
      <w:tr w:rsidR="000D55F8" w:rsidRPr="005B31C5" w14:paraId="6AFB272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C355D" w14:textId="77777777" w:rsidR="006E5C81" w:rsidRDefault="00BA65F8">
            <w:pPr>
              <w:pStyle w:val="Normaalweb"/>
              <w:spacing w:before="0" w:beforeAutospacing="0" w:after="0" w:afterAutospacing="0"/>
              <w:jc w:val="both"/>
            </w:pPr>
            <w:r>
              <w:rPr>
                <w:rFonts w:ascii="Calibri" w:hAnsi="Calibri" w:cs="Calibri"/>
                <w:color w:val="000000"/>
                <w:sz w:val="22"/>
                <w:szCs w:val="22"/>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8054E"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sobre las figuras de propietario y gestor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056FA" w14:textId="77777777" w:rsidR="006E5C81" w:rsidRDefault="00BA65F8">
            <w:pPr>
              <w:pStyle w:val="Normaalweb"/>
              <w:spacing w:before="0" w:beforeAutospacing="0" w:after="0" w:afterAutospacing="0"/>
              <w:jc w:val="both"/>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5A643"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6C18327A"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77555FDD"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Presentación creada por el profesor</w:t>
            </w:r>
          </w:p>
          <w:p w14:paraId="214B90B5"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0A191FC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18D961"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847AA" w14:textId="77777777" w:rsidR="006E5C81" w:rsidRDefault="00BA65F8">
            <w:pPr>
              <w:pStyle w:val="Normaalweb"/>
              <w:spacing w:before="0" w:beforeAutospacing="0" w:after="0" w:afterAutospacing="0"/>
              <w:jc w:val="center"/>
            </w:pPr>
            <w:r>
              <w:rPr>
                <w:rFonts w:ascii="Calibri" w:hAnsi="Calibri" w:cs="Calibri"/>
                <w:color w:val="000000"/>
                <w:sz w:val="22"/>
                <w:szCs w:val="22"/>
              </w:rPr>
              <w:t>Clausura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20E0A" w14:textId="77777777" w:rsidR="006E5C81" w:rsidRDefault="00BA65F8">
            <w:pPr>
              <w:pStyle w:val="Normaalweb"/>
              <w:spacing w:before="0" w:beforeAutospacing="0" w:after="0" w:afterAutospacing="0"/>
            </w:pPr>
            <w:r>
              <w:rPr>
                <w:rFonts w:ascii="Calibri" w:hAnsi="Calibri" w:cs="Calibri"/>
                <w:color w:val="000000"/>
                <w:sz w:val="22"/>
                <w:szCs w:val="22"/>
              </w:rPr>
              <w:t>Actividad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161D6"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7E331E2A"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bl>
    <w:p w14:paraId="00E4EC24" w14:textId="77777777" w:rsidR="000D55F8" w:rsidRPr="00C42468" w:rsidRDefault="000D55F8" w:rsidP="000D55F8">
      <w:pPr>
        <w:rPr>
          <w:lang w:val="en-US"/>
        </w:rPr>
      </w:pPr>
      <w:r w:rsidRPr="00C42468">
        <w:rPr>
          <w:lang w:val="en-US"/>
        </w:rPr>
        <w:br/>
      </w:r>
    </w:p>
    <w:p w14:paraId="6943C232" w14:textId="77777777" w:rsidR="006E5C81" w:rsidRDefault="00BA65F8">
      <w:pPr>
        <w:pStyle w:val="Normaalweb"/>
        <w:numPr>
          <w:ilvl w:val="0"/>
          <w:numId w:val="105"/>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LECCIÓN 2 - Plan de la lección</w:t>
      </w:r>
    </w:p>
    <w:p w14:paraId="677DDCF1"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15"/>
        <w:gridCol w:w="2780"/>
        <w:gridCol w:w="2048"/>
        <w:gridCol w:w="2319"/>
      </w:tblGrid>
      <w:tr w:rsidR="000D55F8" w14:paraId="5130FBB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91FA9E" w14:textId="77777777" w:rsidR="006E5C81" w:rsidRDefault="00BA6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Tiempo previsto aproximado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85CE9" w14:textId="77777777" w:rsidR="006E5C81" w:rsidRDefault="00BA65F8">
            <w:pPr>
              <w:pStyle w:val="Normaalweb"/>
              <w:spacing w:before="0" w:beforeAutospacing="0" w:after="0" w:afterAutospacing="0"/>
              <w:jc w:val="both"/>
            </w:pPr>
            <w:r>
              <w:rPr>
                <w:rFonts w:ascii="Calibri" w:hAnsi="Calibri" w:cs="Calibri"/>
                <w:b/>
                <w:bCs/>
                <w:color w:val="000000"/>
                <w:sz w:val="22"/>
                <w:szCs w:val="22"/>
              </w:rPr>
              <w:t>Qué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1247F" w14:textId="77777777" w:rsidR="006E5C81" w:rsidRDefault="00BA65F8">
            <w:pPr>
              <w:pStyle w:val="Normaalweb"/>
              <w:spacing w:before="0" w:beforeAutospacing="0" w:after="0" w:afterAutospacing="0"/>
              <w:jc w:val="both"/>
            </w:pPr>
            <w:r>
              <w:rPr>
                <w:rFonts w:ascii="Calibri" w:hAnsi="Calibri" w:cs="Calibri"/>
                <w:b/>
                <w:bCs/>
                <w:color w:val="000000"/>
                <w:sz w:val="22"/>
                <w:szCs w:val="22"/>
              </w:rPr>
              <w:t>Cómo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81EB69" w14:textId="77777777" w:rsidR="006E5C81" w:rsidRDefault="00BA65F8">
            <w:pPr>
              <w:pStyle w:val="Normaalweb"/>
              <w:spacing w:before="0" w:beforeAutospacing="0" w:after="0" w:afterAutospacing="0"/>
              <w:jc w:val="both"/>
            </w:pPr>
            <w:r>
              <w:rPr>
                <w:rFonts w:ascii="Calibri" w:hAnsi="Calibri" w:cs="Calibri"/>
                <w:b/>
                <w:bCs/>
                <w:color w:val="000000"/>
                <w:sz w:val="22"/>
                <w:szCs w:val="22"/>
              </w:rPr>
              <w:t>Herramientas</w:t>
            </w:r>
          </w:p>
        </w:tc>
      </w:tr>
      <w:tr w:rsidR="000D55F8" w:rsidRPr="005B31C5" w14:paraId="0CD1209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35ED94"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2CE5"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Introducción y presentación de los principales objetivos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F16C6" w14:textId="77777777" w:rsidR="006E5C81" w:rsidRDefault="00BA65F8">
            <w:pPr>
              <w:pStyle w:val="Normaalweb"/>
              <w:spacing w:before="0" w:beforeAutospacing="0" w:after="0" w:afterAutospacing="0"/>
              <w:jc w:val="both"/>
              <w:rPr>
                <w:lang w:val="en-US"/>
              </w:rPr>
            </w:pPr>
            <w:r w:rsidRPr="00C42468">
              <w:rPr>
                <w:rFonts w:ascii="Calibri" w:hAnsi="Calibri" w:cs="Calibri"/>
                <w:color w:val="000000"/>
                <w:sz w:val="22"/>
                <w:szCs w:val="22"/>
                <w:lang w:val="en-US"/>
              </w:rPr>
              <w:t>El profesor escribe un mapa mental en la pizarra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E96BA5"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6ED357E1"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3CDF42C2"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Vídeo (consulte el kit de recursos)</w:t>
            </w:r>
          </w:p>
          <w:p w14:paraId="5C10D53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65F00E95"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BE066" w14:textId="77777777" w:rsidR="006E5C81" w:rsidRDefault="00BA65F8">
            <w:pPr>
              <w:pStyle w:val="Normaalweb"/>
              <w:spacing w:before="0" w:beforeAutospacing="0" w:after="0" w:afterAutospacing="0"/>
              <w:jc w:val="both"/>
            </w:pPr>
            <w:r>
              <w:rPr>
                <w:rFonts w:ascii="Calibri" w:hAnsi="Calibri" w:cs="Calibri"/>
                <w:color w:val="000000"/>
                <w:sz w:val="22"/>
                <w:szCs w:val="22"/>
              </w:rPr>
              <w:lastRenderedPageBreak/>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C94F5"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Trabajo en grupo: piense en las actividades de un gerente de un salón de belleza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B1DB2" w14:textId="77777777" w:rsidR="006E5C81" w:rsidRDefault="00BA65F8">
            <w:pPr>
              <w:pStyle w:val="Normaalweb"/>
              <w:spacing w:before="0" w:beforeAutospacing="0" w:after="0" w:afterAutospacing="0"/>
              <w:jc w:val="both"/>
            </w:pPr>
            <w:r>
              <w:rPr>
                <w:rFonts w:ascii="Calibri" w:hAnsi="Calibri" w:cs="Calibri"/>
                <w:color w:val="000000"/>
                <w:sz w:val="22"/>
                <w:szCs w:val="22"/>
              </w:rPr>
              <w:t>Actividad 2 (primera parte)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1354"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p w14:paraId="7A3532F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Dispositivo electrónico conectado a Internet</w:t>
            </w:r>
          </w:p>
        </w:tc>
      </w:tr>
      <w:tr w:rsidR="000D55F8" w14:paraId="1703243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C4B76"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7C5D5" w14:textId="77777777" w:rsidR="006E5C81" w:rsidRDefault="00BA65F8">
            <w:pPr>
              <w:pStyle w:val="Normaalweb"/>
              <w:spacing w:before="0" w:beforeAutospacing="0" w:after="0" w:afterAutospacing="0"/>
              <w:jc w:val="center"/>
            </w:pPr>
            <w:r>
              <w:rPr>
                <w:rFonts w:ascii="Calibri" w:hAnsi="Calibri" w:cs="Calibri"/>
                <w:color w:val="000000"/>
                <w:sz w:val="22"/>
                <w:szCs w:val="22"/>
              </w:rPr>
              <w:t>Lluvia de ideas sobre los resultados de la Actividad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D5FA8" w14:textId="77777777" w:rsidR="006E5C81" w:rsidRDefault="00BA65F8">
            <w:pPr>
              <w:pStyle w:val="Normaalweb"/>
              <w:spacing w:before="0" w:beforeAutospacing="0" w:after="0" w:afterAutospacing="0"/>
            </w:pPr>
            <w:r>
              <w:rPr>
                <w:rFonts w:ascii="Calibri" w:hAnsi="Calibri" w:cs="Calibri"/>
                <w:color w:val="000000"/>
                <w:sz w:val="22"/>
                <w:szCs w:val="22"/>
              </w:rPr>
              <w:t>Presentación guiada del alumno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BA3B9"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p w14:paraId="2EE4B511" w14:textId="77777777" w:rsidR="006E5C81" w:rsidRDefault="00BA65F8">
            <w:pPr>
              <w:pStyle w:val="Normaalweb"/>
              <w:spacing w:before="0" w:beforeAutospacing="0" w:after="0" w:afterAutospacing="0"/>
            </w:pPr>
            <w:r>
              <w:rPr>
                <w:rFonts w:ascii="Calibri" w:hAnsi="Calibri" w:cs="Calibri"/>
                <w:color w:val="000000"/>
                <w:sz w:val="22"/>
                <w:szCs w:val="22"/>
              </w:rPr>
              <w:t>Resultados de la actividad2</w:t>
            </w:r>
          </w:p>
        </w:tc>
      </w:tr>
      <w:tr w:rsidR="000D55F8" w:rsidRPr="005B31C5" w14:paraId="7A162291"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923AE8" w14:textId="77777777" w:rsidR="006E5C81" w:rsidRDefault="00BA65F8">
            <w:pPr>
              <w:pStyle w:val="Normaalweb"/>
              <w:spacing w:before="0" w:beforeAutospacing="0" w:after="0" w:afterAutospacing="0"/>
              <w:jc w:val="both"/>
            </w:pPr>
            <w:r>
              <w:rPr>
                <w:rFonts w:ascii="Calibri" w:hAnsi="Calibri" w:cs="Calibri"/>
                <w:color w:val="000000"/>
                <w:sz w:val="22"/>
                <w:szCs w:val="22"/>
              </w:rPr>
              <w:t>15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EAD50F"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Concepto general sobre cuáles son las actividades de un gerente en un salón de belleza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C872E" w14:textId="77777777" w:rsidR="006E5C81" w:rsidRDefault="00BA65F8">
            <w:pPr>
              <w:pStyle w:val="Normaalweb"/>
              <w:spacing w:before="0" w:beforeAutospacing="0" w:after="0" w:afterAutospacing="0"/>
              <w:jc w:val="both"/>
            </w:pPr>
            <w:r>
              <w:rPr>
                <w:rFonts w:ascii="Calibri" w:hAnsi="Calibri" w:cs="Calibri"/>
                <w:color w:val="000000"/>
                <w:sz w:val="22"/>
                <w:szCs w:val="22"/>
              </w:rPr>
              <w:t>Presentación del profesor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AA462"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0DE1380B"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Ordenador portátil (profesor)</w:t>
            </w:r>
          </w:p>
          <w:p w14:paraId="142FBBF7"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Presentación creada por el profesor</w:t>
            </w:r>
          </w:p>
          <w:p w14:paraId="064AAE87"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r w:rsidR="000D55F8" w:rsidRPr="005B31C5" w14:paraId="0AA62539"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9175A" w14:textId="77777777" w:rsidR="006E5C81" w:rsidRDefault="00BA65F8">
            <w:pPr>
              <w:pStyle w:val="Normaalweb"/>
              <w:spacing w:before="0" w:beforeAutospacing="0" w:after="0" w:afterAutospacing="0"/>
              <w:jc w:val="both"/>
            </w:pPr>
            <w:r>
              <w:rPr>
                <w:rFonts w:ascii="Calibri" w:hAnsi="Calibri" w:cs="Calibri"/>
                <w:color w:val="000000"/>
                <w:sz w:val="22"/>
                <w:szCs w:val="22"/>
              </w:rPr>
              <w:t>10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41A925" w14:textId="77777777" w:rsidR="006E5C81" w:rsidRDefault="00BA65F8">
            <w:pPr>
              <w:pStyle w:val="Normaalweb"/>
              <w:spacing w:before="0" w:beforeAutospacing="0" w:after="0" w:afterAutospacing="0"/>
              <w:jc w:val="center"/>
              <w:rPr>
                <w:lang w:val="en-US"/>
              </w:rPr>
            </w:pPr>
            <w:r w:rsidRPr="00C42468">
              <w:rPr>
                <w:rFonts w:ascii="Calibri" w:hAnsi="Calibri" w:cs="Calibri"/>
                <w:color w:val="000000"/>
                <w:sz w:val="22"/>
                <w:szCs w:val="22"/>
                <w:lang w:val="en-US"/>
              </w:rPr>
              <w:t>Trabajo en grupo: revisión del mapa creado previamente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2B4EE" w14:textId="77777777" w:rsidR="006E5C81" w:rsidRDefault="00BA65F8">
            <w:pPr>
              <w:pStyle w:val="Normaalweb"/>
              <w:spacing w:before="0" w:beforeAutospacing="0" w:after="0" w:afterAutospacing="0"/>
              <w:jc w:val="both"/>
            </w:pPr>
            <w:r>
              <w:rPr>
                <w:rFonts w:ascii="Calibri" w:hAnsi="Calibri" w:cs="Calibri"/>
                <w:color w:val="000000"/>
                <w:sz w:val="22"/>
                <w:szCs w:val="22"/>
              </w:rPr>
              <w:t>Actividad 2 (segunda parte)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3C2AF"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p w14:paraId="63B0A490"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Dispositivo electrónico conectado a Internet</w:t>
            </w:r>
          </w:p>
        </w:tc>
      </w:tr>
      <w:tr w:rsidR="000D55F8" w:rsidRPr="005B31C5" w14:paraId="4BFB3657"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EA751" w14:textId="77777777" w:rsidR="006E5C81" w:rsidRDefault="00BA65F8">
            <w:pPr>
              <w:pStyle w:val="Normaalweb"/>
              <w:spacing w:before="0" w:beforeAutospacing="0" w:after="0" w:afterAutospacing="0"/>
              <w:jc w:val="both"/>
            </w:pPr>
            <w:r>
              <w:rPr>
                <w:rFonts w:ascii="Calibri" w:hAnsi="Calibri" w:cs="Calibri"/>
                <w:color w:val="000000"/>
                <w:sz w:val="22"/>
                <w:szCs w:val="22"/>
              </w:rPr>
              <w:t>5 minutos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59D53" w14:textId="77777777" w:rsidR="006E5C81" w:rsidRDefault="00BA65F8">
            <w:pPr>
              <w:pStyle w:val="Normaalweb"/>
              <w:spacing w:before="0" w:beforeAutospacing="0" w:after="0" w:afterAutospacing="0"/>
              <w:jc w:val="center"/>
            </w:pPr>
            <w:r>
              <w:rPr>
                <w:rFonts w:ascii="Calibri" w:hAnsi="Calibri" w:cs="Calibri"/>
                <w:color w:val="000000"/>
                <w:sz w:val="22"/>
                <w:szCs w:val="22"/>
              </w:rPr>
              <w:t>Clausura de la lección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15D41" w14:textId="77777777" w:rsidR="006E5C81" w:rsidRDefault="00BA65F8">
            <w:pPr>
              <w:pStyle w:val="Normaalweb"/>
              <w:spacing w:before="0" w:beforeAutospacing="0" w:after="0" w:afterAutospacing="0"/>
            </w:pPr>
            <w:r>
              <w:rPr>
                <w:rFonts w:ascii="Calibri" w:hAnsi="Calibri" w:cs="Calibri"/>
                <w:color w:val="000000"/>
                <w:sz w:val="22"/>
                <w:szCs w:val="22"/>
              </w:rPr>
              <w:t>Actividad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237A3A"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Pizarra digital</w:t>
            </w:r>
          </w:p>
          <w:p w14:paraId="5B14E753" w14:textId="77777777" w:rsidR="006E5C81" w:rsidRDefault="00BA65F8">
            <w:pPr>
              <w:pStyle w:val="Normaalweb"/>
              <w:spacing w:before="0" w:beforeAutospacing="0" w:after="0" w:afterAutospacing="0"/>
              <w:rPr>
                <w:lang w:val="en-US"/>
              </w:rPr>
            </w:pPr>
            <w:r w:rsidRPr="00C42468">
              <w:rPr>
                <w:rFonts w:ascii="Calibri" w:hAnsi="Calibri" w:cs="Calibri"/>
                <w:color w:val="000000"/>
                <w:sz w:val="22"/>
                <w:szCs w:val="22"/>
                <w:lang w:val="en-US"/>
              </w:rPr>
              <w:t>Cuaderno de ejercicios para estudiantes (en papel o digital)</w:t>
            </w:r>
          </w:p>
        </w:tc>
      </w:tr>
    </w:tbl>
    <w:p w14:paraId="7F60839D" w14:textId="77777777" w:rsidR="00C953C9" w:rsidRPr="00434482" w:rsidRDefault="00C953C9" w:rsidP="00CC1432">
      <w:pPr>
        <w:rPr>
          <w:lang w:val="es-ES"/>
        </w:rPr>
      </w:pPr>
    </w:p>
    <w:sectPr w:rsidR="00C953C9" w:rsidRPr="00434482">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EC54B" w14:textId="77777777" w:rsidR="005E7F39" w:rsidRDefault="005E7F39" w:rsidP="001001E3">
      <w:pPr>
        <w:spacing w:after="0" w:line="240" w:lineRule="auto"/>
      </w:pPr>
      <w:r>
        <w:separator/>
      </w:r>
    </w:p>
  </w:endnote>
  <w:endnote w:type="continuationSeparator" w:id="0">
    <w:p w14:paraId="3A813FA5" w14:textId="77777777" w:rsidR="005E7F39" w:rsidRDefault="005E7F39" w:rsidP="0010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F2D3" w14:textId="77777777" w:rsidR="00EE5CD4" w:rsidRDefault="00EE5CD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55AB" w14:textId="77777777" w:rsidR="006E5C81" w:rsidRDefault="00BA65F8">
    <w:pPr>
      <w:pStyle w:val="Voettekst"/>
    </w:pPr>
    <w:r>
      <w:rPr>
        <w:noProof/>
      </w:rPr>
      <w:drawing>
        <wp:inline distT="0" distB="0" distL="0" distR="0" wp14:anchorId="5602EE0F" wp14:editId="49739578">
          <wp:extent cx="1521949" cy="434340"/>
          <wp:effectExtent l="0" t="0" r="254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
                    <a:extLst>
                      <a:ext uri="{28A0092B-C50C-407E-A947-70E740481C1C}">
                        <a14:useLocalDpi xmlns:a14="http://schemas.microsoft.com/office/drawing/2010/main" val="0"/>
                      </a:ext>
                    </a:extLst>
                  </a:blip>
                  <a:stretch>
                    <a:fillRect/>
                  </a:stretch>
                </pic:blipFill>
                <pic:spPr>
                  <a:xfrm>
                    <a:off x="0" y="0"/>
                    <a:ext cx="1524478" cy="435062"/>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723A00D8" wp14:editId="363F6005">
          <wp:extent cx="1270547" cy="528991"/>
          <wp:effectExtent l="0" t="0" r="6350" b="4445"/>
          <wp:docPr id="30" name="Afbeelding 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75423" cy="53102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43A0" w14:textId="77777777" w:rsidR="00EE5CD4" w:rsidRDefault="00EE5C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1658D" w14:textId="77777777" w:rsidR="005E7F39" w:rsidRDefault="005E7F39" w:rsidP="001001E3">
      <w:pPr>
        <w:spacing w:after="0" w:line="240" w:lineRule="auto"/>
      </w:pPr>
      <w:r>
        <w:separator/>
      </w:r>
    </w:p>
  </w:footnote>
  <w:footnote w:type="continuationSeparator" w:id="0">
    <w:p w14:paraId="0FF06AF4" w14:textId="77777777" w:rsidR="005E7F39" w:rsidRDefault="005E7F39" w:rsidP="00100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CFA4" w14:textId="77777777" w:rsidR="00EE5CD4" w:rsidRDefault="00EE5CD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8FDE" w14:textId="77777777" w:rsidR="006E5C81" w:rsidRDefault="00BA65F8">
    <w:pPr>
      <w:pStyle w:val="Koptekst"/>
      <w:jc w:val="center"/>
      <w:rPr>
        <w:i/>
        <w:iCs/>
        <w:sz w:val="28"/>
        <w:szCs w:val="28"/>
      </w:rPr>
    </w:pPr>
    <w:r w:rsidRPr="00EE5CD4">
      <w:rPr>
        <w:i/>
        <w:iCs/>
        <w:sz w:val="28"/>
        <w:szCs w:val="28"/>
      </w:rPr>
      <w:t>Módulo 1</w:t>
    </w:r>
  </w:p>
  <w:p w14:paraId="0C62FFCF" w14:textId="77777777" w:rsidR="006E5C81" w:rsidRDefault="00BA65F8">
    <w:pPr>
      <w:pStyle w:val="Koptekst"/>
      <w:jc w:val="center"/>
      <w:rPr>
        <w:i/>
        <w:iCs/>
        <w:sz w:val="28"/>
        <w:szCs w:val="28"/>
      </w:rPr>
    </w:pPr>
    <w:r>
      <w:rPr>
        <w:i/>
        <w:iCs/>
        <w:sz w:val="28"/>
        <w:szCs w:val="28"/>
      </w:rPr>
      <w:t>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2901" w14:textId="77777777" w:rsidR="00EE5CD4" w:rsidRDefault="00EE5C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2CC"/>
    <w:multiLevelType w:val="multilevel"/>
    <w:tmpl w:val="EAB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533"/>
    <w:multiLevelType w:val="hybridMultilevel"/>
    <w:tmpl w:val="46FA4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DA0F1C"/>
    <w:multiLevelType w:val="multilevel"/>
    <w:tmpl w:val="AC5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4EE4"/>
    <w:multiLevelType w:val="multilevel"/>
    <w:tmpl w:val="6E0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46DDD"/>
    <w:multiLevelType w:val="multilevel"/>
    <w:tmpl w:val="101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862F7"/>
    <w:multiLevelType w:val="multilevel"/>
    <w:tmpl w:val="C544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77CC8"/>
    <w:multiLevelType w:val="hybridMultilevel"/>
    <w:tmpl w:val="6E7E69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4FC639D"/>
    <w:multiLevelType w:val="multilevel"/>
    <w:tmpl w:val="7A3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0C567F"/>
    <w:multiLevelType w:val="multilevel"/>
    <w:tmpl w:val="227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9F4FF1"/>
    <w:multiLevelType w:val="multilevel"/>
    <w:tmpl w:val="0CD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41B1D"/>
    <w:multiLevelType w:val="multilevel"/>
    <w:tmpl w:val="BDA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748F0"/>
    <w:multiLevelType w:val="multilevel"/>
    <w:tmpl w:val="C26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B0E1C"/>
    <w:multiLevelType w:val="multilevel"/>
    <w:tmpl w:val="DDF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C2961"/>
    <w:multiLevelType w:val="multilevel"/>
    <w:tmpl w:val="6EF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156C9"/>
    <w:multiLevelType w:val="multilevel"/>
    <w:tmpl w:val="41CA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7131D"/>
    <w:multiLevelType w:val="multilevel"/>
    <w:tmpl w:val="F7D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E55364"/>
    <w:multiLevelType w:val="multilevel"/>
    <w:tmpl w:val="B51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D531AB"/>
    <w:multiLevelType w:val="multilevel"/>
    <w:tmpl w:val="60EA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B11D87"/>
    <w:multiLevelType w:val="hybridMultilevel"/>
    <w:tmpl w:val="0FF0C3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9D6681C"/>
    <w:multiLevelType w:val="multilevel"/>
    <w:tmpl w:val="9B98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CB02D0"/>
    <w:multiLevelType w:val="multilevel"/>
    <w:tmpl w:val="2A70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E55708"/>
    <w:multiLevelType w:val="multilevel"/>
    <w:tmpl w:val="31B4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9419A9"/>
    <w:multiLevelType w:val="multilevel"/>
    <w:tmpl w:val="62A0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B21EA9"/>
    <w:multiLevelType w:val="multilevel"/>
    <w:tmpl w:val="BCDA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807B3"/>
    <w:multiLevelType w:val="hybridMultilevel"/>
    <w:tmpl w:val="FE582442"/>
    <w:lvl w:ilvl="0" w:tplc="AAF2B5AC">
      <w:start w:val="5"/>
      <w:numFmt w:val="bullet"/>
      <w:lvlText w:val="-"/>
      <w:lvlJc w:val="left"/>
      <w:pPr>
        <w:ind w:left="1509" w:hanging="360"/>
      </w:pPr>
      <w:rPr>
        <w:rFonts w:ascii="Times New Roman" w:eastAsia="Calibri"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E9A2AA3"/>
    <w:multiLevelType w:val="hybridMultilevel"/>
    <w:tmpl w:val="F7924E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EDE5A50"/>
    <w:multiLevelType w:val="multilevel"/>
    <w:tmpl w:val="E65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4B4499"/>
    <w:multiLevelType w:val="multilevel"/>
    <w:tmpl w:val="A482AD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4E5FBC"/>
    <w:multiLevelType w:val="hybridMultilevel"/>
    <w:tmpl w:val="F0C8D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5FA11E6"/>
    <w:multiLevelType w:val="multilevel"/>
    <w:tmpl w:val="D43A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733F66"/>
    <w:multiLevelType w:val="multilevel"/>
    <w:tmpl w:val="E7BCDD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CE20A6"/>
    <w:multiLevelType w:val="multilevel"/>
    <w:tmpl w:val="8C3E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BA7AE5"/>
    <w:multiLevelType w:val="multilevel"/>
    <w:tmpl w:val="0EE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DC21CC"/>
    <w:multiLevelType w:val="multilevel"/>
    <w:tmpl w:val="A1E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094ADD"/>
    <w:multiLevelType w:val="multilevel"/>
    <w:tmpl w:val="7988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8B5B72"/>
    <w:multiLevelType w:val="multilevel"/>
    <w:tmpl w:val="FCE4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773BD8"/>
    <w:multiLevelType w:val="multilevel"/>
    <w:tmpl w:val="040E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935C3A"/>
    <w:multiLevelType w:val="multilevel"/>
    <w:tmpl w:val="BA18A2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514B11"/>
    <w:multiLevelType w:val="multilevel"/>
    <w:tmpl w:val="1E6A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B62BB9"/>
    <w:multiLevelType w:val="hybridMultilevel"/>
    <w:tmpl w:val="2FFC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DD06BC"/>
    <w:multiLevelType w:val="multilevel"/>
    <w:tmpl w:val="08088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E11834"/>
    <w:multiLevelType w:val="multilevel"/>
    <w:tmpl w:val="82C4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B42751"/>
    <w:multiLevelType w:val="hybridMultilevel"/>
    <w:tmpl w:val="124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EB1C8F"/>
    <w:multiLevelType w:val="hybridMultilevel"/>
    <w:tmpl w:val="572CA686"/>
    <w:lvl w:ilvl="0" w:tplc="690C4E7C">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3CC4BBA"/>
    <w:multiLevelType w:val="multilevel"/>
    <w:tmpl w:val="E93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722508"/>
    <w:multiLevelType w:val="multilevel"/>
    <w:tmpl w:val="BB0C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DC7858"/>
    <w:multiLevelType w:val="multilevel"/>
    <w:tmpl w:val="137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3B2D4F"/>
    <w:multiLevelType w:val="hybridMultilevel"/>
    <w:tmpl w:val="9DF2DE9C"/>
    <w:lvl w:ilvl="0" w:tplc="AAF2B5AC">
      <w:start w:val="5"/>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E23473"/>
    <w:multiLevelType w:val="hybridMultilevel"/>
    <w:tmpl w:val="A8F684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3715670D"/>
    <w:multiLevelType w:val="multilevel"/>
    <w:tmpl w:val="3B90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2D68AA"/>
    <w:multiLevelType w:val="multilevel"/>
    <w:tmpl w:val="01A2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F24E07"/>
    <w:multiLevelType w:val="multilevel"/>
    <w:tmpl w:val="359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A65275"/>
    <w:multiLevelType w:val="multilevel"/>
    <w:tmpl w:val="367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12765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D60F1B"/>
    <w:multiLevelType w:val="multilevel"/>
    <w:tmpl w:val="8144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8D0B3A"/>
    <w:multiLevelType w:val="multilevel"/>
    <w:tmpl w:val="9F1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BC5A8F"/>
    <w:multiLevelType w:val="multilevel"/>
    <w:tmpl w:val="C3B8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8365DD"/>
    <w:multiLevelType w:val="multilevel"/>
    <w:tmpl w:val="35D2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D5159F"/>
    <w:multiLevelType w:val="multilevel"/>
    <w:tmpl w:val="5FCC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EE4FE8"/>
    <w:multiLevelType w:val="multilevel"/>
    <w:tmpl w:val="9B90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1C7458"/>
    <w:multiLevelType w:val="multilevel"/>
    <w:tmpl w:val="53C6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EB346A"/>
    <w:multiLevelType w:val="multilevel"/>
    <w:tmpl w:val="00B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2C0504"/>
    <w:multiLevelType w:val="multilevel"/>
    <w:tmpl w:val="2CA4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913812"/>
    <w:multiLevelType w:val="hybridMultilevel"/>
    <w:tmpl w:val="B3DC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D14070"/>
    <w:multiLevelType w:val="multilevel"/>
    <w:tmpl w:val="755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267DA2"/>
    <w:multiLevelType w:val="multilevel"/>
    <w:tmpl w:val="1EC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C9660E"/>
    <w:multiLevelType w:val="multilevel"/>
    <w:tmpl w:val="CE0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3B004C"/>
    <w:multiLevelType w:val="multilevel"/>
    <w:tmpl w:val="FE6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90E02"/>
    <w:multiLevelType w:val="multilevel"/>
    <w:tmpl w:val="1DA0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265634"/>
    <w:multiLevelType w:val="multilevel"/>
    <w:tmpl w:val="BFD83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1A61E1B"/>
    <w:multiLevelType w:val="hybridMultilevel"/>
    <w:tmpl w:val="630E81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567A480C"/>
    <w:multiLevelType w:val="multilevel"/>
    <w:tmpl w:val="728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85767E"/>
    <w:multiLevelType w:val="multilevel"/>
    <w:tmpl w:val="232A8E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8EF0747"/>
    <w:multiLevelType w:val="multilevel"/>
    <w:tmpl w:val="D79A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387DCC"/>
    <w:multiLevelType w:val="hybridMultilevel"/>
    <w:tmpl w:val="9646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7235F7"/>
    <w:multiLevelType w:val="hybridMultilevel"/>
    <w:tmpl w:val="F7ECCA56"/>
    <w:lvl w:ilvl="0" w:tplc="040A0001">
      <w:start w:val="1"/>
      <w:numFmt w:val="bullet"/>
      <w:lvlText w:val=""/>
      <w:lvlJc w:val="left"/>
      <w:pPr>
        <w:ind w:left="1003" w:hanging="360"/>
      </w:pPr>
      <w:rPr>
        <w:rFonts w:ascii="Symbol" w:hAnsi="Symbol" w:hint="default"/>
      </w:rPr>
    </w:lvl>
    <w:lvl w:ilvl="1" w:tplc="040A0003" w:tentative="1">
      <w:start w:val="1"/>
      <w:numFmt w:val="bullet"/>
      <w:lvlText w:val="o"/>
      <w:lvlJc w:val="left"/>
      <w:pPr>
        <w:ind w:left="1723" w:hanging="360"/>
      </w:pPr>
      <w:rPr>
        <w:rFonts w:ascii="Courier New" w:hAnsi="Courier New" w:cs="Courier New" w:hint="default"/>
      </w:rPr>
    </w:lvl>
    <w:lvl w:ilvl="2" w:tplc="040A0005" w:tentative="1">
      <w:start w:val="1"/>
      <w:numFmt w:val="bullet"/>
      <w:lvlText w:val=""/>
      <w:lvlJc w:val="left"/>
      <w:pPr>
        <w:ind w:left="2443" w:hanging="360"/>
      </w:pPr>
      <w:rPr>
        <w:rFonts w:ascii="Wingdings" w:hAnsi="Wingdings" w:hint="default"/>
      </w:rPr>
    </w:lvl>
    <w:lvl w:ilvl="3" w:tplc="040A0001" w:tentative="1">
      <w:start w:val="1"/>
      <w:numFmt w:val="bullet"/>
      <w:lvlText w:val=""/>
      <w:lvlJc w:val="left"/>
      <w:pPr>
        <w:ind w:left="3163" w:hanging="360"/>
      </w:pPr>
      <w:rPr>
        <w:rFonts w:ascii="Symbol" w:hAnsi="Symbol" w:hint="default"/>
      </w:rPr>
    </w:lvl>
    <w:lvl w:ilvl="4" w:tplc="040A0003" w:tentative="1">
      <w:start w:val="1"/>
      <w:numFmt w:val="bullet"/>
      <w:lvlText w:val="o"/>
      <w:lvlJc w:val="left"/>
      <w:pPr>
        <w:ind w:left="3883" w:hanging="360"/>
      </w:pPr>
      <w:rPr>
        <w:rFonts w:ascii="Courier New" w:hAnsi="Courier New" w:cs="Courier New" w:hint="default"/>
      </w:rPr>
    </w:lvl>
    <w:lvl w:ilvl="5" w:tplc="040A0005" w:tentative="1">
      <w:start w:val="1"/>
      <w:numFmt w:val="bullet"/>
      <w:lvlText w:val=""/>
      <w:lvlJc w:val="left"/>
      <w:pPr>
        <w:ind w:left="4603" w:hanging="360"/>
      </w:pPr>
      <w:rPr>
        <w:rFonts w:ascii="Wingdings" w:hAnsi="Wingdings" w:hint="default"/>
      </w:rPr>
    </w:lvl>
    <w:lvl w:ilvl="6" w:tplc="040A0001" w:tentative="1">
      <w:start w:val="1"/>
      <w:numFmt w:val="bullet"/>
      <w:lvlText w:val=""/>
      <w:lvlJc w:val="left"/>
      <w:pPr>
        <w:ind w:left="5323" w:hanging="360"/>
      </w:pPr>
      <w:rPr>
        <w:rFonts w:ascii="Symbol" w:hAnsi="Symbol" w:hint="default"/>
      </w:rPr>
    </w:lvl>
    <w:lvl w:ilvl="7" w:tplc="040A0003" w:tentative="1">
      <w:start w:val="1"/>
      <w:numFmt w:val="bullet"/>
      <w:lvlText w:val="o"/>
      <w:lvlJc w:val="left"/>
      <w:pPr>
        <w:ind w:left="6043" w:hanging="360"/>
      </w:pPr>
      <w:rPr>
        <w:rFonts w:ascii="Courier New" w:hAnsi="Courier New" w:cs="Courier New" w:hint="default"/>
      </w:rPr>
    </w:lvl>
    <w:lvl w:ilvl="8" w:tplc="040A0005" w:tentative="1">
      <w:start w:val="1"/>
      <w:numFmt w:val="bullet"/>
      <w:lvlText w:val=""/>
      <w:lvlJc w:val="left"/>
      <w:pPr>
        <w:ind w:left="6763" w:hanging="360"/>
      </w:pPr>
      <w:rPr>
        <w:rFonts w:ascii="Wingdings" w:hAnsi="Wingdings" w:hint="default"/>
      </w:rPr>
    </w:lvl>
  </w:abstractNum>
  <w:abstractNum w:abstractNumId="76" w15:restartNumberingAfterBreak="0">
    <w:nsid w:val="59857DED"/>
    <w:multiLevelType w:val="multilevel"/>
    <w:tmpl w:val="8DE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8D4CC2"/>
    <w:multiLevelType w:val="multilevel"/>
    <w:tmpl w:val="0B4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733208"/>
    <w:multiLevelType w:val="multilevel"/>
    <w:tmpl w:val="3D4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CE74435"/>
    <w:multiLevelType w:val="multilevel"/>
    <w:tmpl w:val="E08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46611F"/>
    <w:multiLevelType w:val="multilevel"/>
    <w:tmpl w:val="450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7912E8"/>
    <w:multiLevelType w:val="multilevel"/>
    <w:tmpl w:val="E2DA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F979A0"/>
    <w:multiLevelType w:val="multilevel"/>
    <w:tmpl w:val="845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37F3C9D"/>
    <w:multiLevelType w:val="multilevel"/>
    <w:tmpl w:val="2A56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7F4C06"/>
    <w:multiLevelType w:val="multilevel"/>
    <w:tmpl w:val="7D8A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3CE1D1E"/>
    <w:multiLevelType w:val="multilevel"/>
    <w:tmpl w:val="870A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216199"/>
    <w:multiLevelType w:val="multilevel"/>
    <w:tmpl w:val="1034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3604BA"/>
    <w:multiLevelType w:val="hybridMultilevel"/>
    <w:tmpl w:val="F45639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65912C02"/>
    <w:multiLevelType w:val="multilevel"/>
    <w:tmpl w:val="0A3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010A5E"/>
    <w:multiLevelType w:val="multilevel"/>
    <w:tmpl w:val="F7E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8F2E1C"/>
    <w:multiLevelType w:val="multilevel"/>
    <w:tmpl w:val="5252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BC5D19"/>
    <w:multiLevelType w:val="multilevel"/>
    <w:tmpl w:val="B40A5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DD5ADE"/>
    <w:multiLevelType w:val="multilevel"/>
    <w:tmpl w:val="A164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5527F0"/>
    <w:multiLevelType w:val="multilevel"/>
    <w:tmpl w:val="D8EA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785817"/>
    <w:multiLevelType w:val="multilevel"/>
    <w:tmpl w:val="475E41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C14593"/>
    <w:multiLevelType w:val="multilevel"/>
    <w:tmpl w:val="9432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333493"/>
    <w:multiLevelType w:val="multilevel"/>
    <w:tmpl w:val="3D1C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157710"/>
    <w:multiLevelType w:val="multilevel"/>
    <w:tmpl w:val="C044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93362D"/>
    <w:multiLevelType w:val="multilevel"/>
    <w:tmpl w:val="49C447E4"/>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5063CF7"/>
    <w:multiLevelType w:val="multilevel"/>
    <w:tmpl w:val="3DBC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0622F0"/>
    <w:multiLevelType w:val="multilevel"/>
    <w:tmpl w:val="08E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D2376C"/>
    <w:multiLevelType w:val="multilevel"/>
    <w:tmpl w:val="E56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4B7E70"/>
    <w:multiLevelType w:val="multilevel"/>
    <w:tmpl w:val="A6A8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BF5782"/>
    <w:multiLevelType w:val="hybridMultilevel"/>
    <w:tmpl w:val="E04412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7B0A7A58"/>
    <w:multiLevelType w:val="multilevel"/>
    <w:tmpl w:val="9BA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9E3A2F"/>
    <w:multiLevelType w:val="multilevel"/>
    <w:tmpl w:val="A64E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2B3F9B"/>
    <w:multiLevelType w:val="multilevel"/>
    <w:tmpl w:val="ABC06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F9250B"/>
    <w:multiLevelType w:val="multilevel"/>
    <w:tmpl w:val="115C4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DFB5F95"/>
    <w:multiLevelType w:val="multilevel"/>
    <w:tmpl w:val="588E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639738">
    <w:abstractNumId w:val="61"/>
  </w:num>
  <w:num w:numId="2" w16cid:durableId="7297632">
    <w:abstractNumId w:val="83"/>
  </w:num>
  <w:num w:numId="3" w16cid:durableId="1465542227">
    <w:abstractNumId w:val="23"/>
  </w:num>
  <w:num w:numId="4" w16cid:durableId="1014455612">
    <w:abstractNumId w:val="29"/>
  </w:num>
  <w:num w:numId="5" w16cid:durableId="504788120">
    <w:abstractNumId w:val="20"/>
  </w:num>
  <w:num w:numId="6" w16cid:durableId="754934402">
    <w:abstractNumId w:val="11"/>
  </w:num>
  <w:num w:numId="7" w16cid:durableId="1877424592">
    <w:abstractNumId w:val="59"/>
  </w:num>
  <w:num w:numId="8" w16cid:durableId="675157703">
    <w:abstractNumId w:val="2"/>
  </w:num>
  <w:num w:numId="9" w16cid:durableId="2130707272">
    <w:abstractNumId w:val="99"/>
  </w:num>
  <w:num w:numId="10" w16cid:durableId="122776806">
    <w:abstractNumId w:val="38"/>
  </w:num>
  <w:num w:numId="11" w16cid:durableId="322241344">
    <w:abstractNumId w:val="4"/>
  </w:num>
  <w:num w:numId="12" w16cid:durableId="1539782296">
    <w:abstractNumId w:val="3"/>
  </w:num>
  <w:num w:numId="13" w16cid:durableId="589629276">
    <w:abstractNumId w:val="46"/>
  </w:num>
  <w:num w:numId="14" w16cid:durableId="2058702972">
    <w:abstractNumId w:val="96"/>
  </w:num>
  <w:num w:numId="15" w16cid:durableId="2108386311">
    <w:abstractNumId w:val="55"/>
  </w:num>
  <w:num w:numId="16" w16cid:durableId="644284595">
    <w:abstractNumId w:val="5"/>
  </w:num>
  <w:num w:numId="17" w16cid:durableId="1914503250">
    <w:abstractNumId w:val="34"/>
  </w:num>
  <w:num w:numId="18" w16cid:durableId="1834636835">
    <w:abstractNumId w:val="15"/>
  </w:num>
  <w:num w:numId="19" w16cid:durableId="1355496754">
    <w:abstractNumId w:val="26"/>
  </w:num>
  <w:num w:numId="20" w16cid:durableId="1966502737">
    <w:abstractNumId w:val="10"/>
  </w:num>
  <w:num w:numId="21" w16cid:durableId="1301954559">
    <w:abstractNumId w:val="22"/>
  </w:num>
  <w:num w:numId="22" w16cid:durableId="1692099660">
    <w:abstractNumId w:val="100"/>
  </w:num>
  <w:num w:numId="23" w16cid:durableId="129978425">
    <w:abstractNumId w:val="16"/>
  </w:num>
  <w:num w:numId="24" w16cid:durableId="1690988257">
    <w:abstractNumId w:val="36"/>
  </w:num>
  <w:num w:numId="25" w16cid:durableId="1944920770">
    <w:abstractNumId w:val="33"/>
  </w:num>
  <w:num w:numId="26" w16cid:durableId="508955731">
    <w:abstractNumId w:val="65"/>
  </w:num>
  <w:num w:numId="27" w16cid:durableId="1876308877">
    <w:abstractNumId w:val="51"/>
  </w:num>
  <w:num w:numId="28" w16cid:durableId="1826582338">
    <w:abstractNumId w:val="0"/>
  </w:num>
  <w:num w:numId="29" w16cid:durableId="165218752">
    <w:abstractNumId w:val="49"/>
  </w:num>
  <w:num w:numId="30" w16cid:durableId="1265725060">
    <w:abstractNumId w:val="8"/>
  </w:num>
  <w:num w:numId="31" w16cid:durableId="545066004">
    <w:abstractNumId w:val="50"/>
  </w:num>
  <w:num w:numId="32" w16cid:durableId="31200218">
    <w:abstractNumId w:val="67"/>
  </w:num>
  <w:num w:numId="33" w16cid:durableId="1278681896">
    <w:abstractNumId w:val="45"/>
  </w:num>
  <w:num w:numId="34" w16cid:durableId="1874224496">
    <w:abstractNumId w:val="58"/>
  </w:num>
  <w:num w:numId="35" w16cid:durableId="1435128864">
    <w:abstractNumId w:val="90"/>
  </w:num>
  <w:num w:numId="36" w16cid:durableId="86002749">
    <w:abstractNumId w:val="66"/>
  </w:num>
  <w:num w:numId="37" w16cid:durableId="170072075">
    <w:abstractNumId w:val="54"/>
  </w:num>
  <w:num w:numId="38" w16cid:durableId="500395267">
    <w:abstractNumId w:val="80"/>
  </w:num>
  <w:num w:numId="39" w16cid:durableId="2035226762">
    <w:abstractNumId w:val="28"/>
  </w:num>
  <w:num w:numId="40" w16cid:durableId="303629165">
    <w:abstractNumId w:val="74"/>
  </w:num>
  <w:num w:numId="41" w16cid:durableId="543492826">
    <w:abstractNumId w:val="39"/>
  </w:num>
  <w:num w:numId="42" w16cid:durableId="1847397697">
    <w:abstractNumId w:val="42"/>
  </w:num>
  <w:num w:numId="43" w16cid:durableId="980499544">
    <w:abstractNumId w:val="63"/>
  </w:num>
  <w:num w:numId="44" w16cid:durableId="706105334">
    <w:abstractNumId w:val="70"/>
  </w:num>
  <w:num w:numId="45" w16cid:durableId="1390420335">
    <w:abstractNumId w:val="18"/>
  </w:num>
  <w:num w:numId="46" w16cid:durableId="1558006486">
    <w:abstractNumId w:val="91"/>
  </w:num>
  <w:num w:numId="47" w16cid:durableId="1125343545">
    <w:abstractNumId w:val="47"/>
  </w:num>
  <w:num w:numId="48" w16cid:durableId="81880474">
    <w:abstractNumId w:val="19"/>
  </w:num>
  <w:num w:numId="49" w16cid:durableId="368802831">
    <w:abstractNumId w:val="93"/>
  </w:num>
  <w:num w:numId="50" w16cid:durableId="402870320">
    <w:abstractNumId w:val="97"/>
  </w:num>
  <w:num w:numId="51" w16cid:durableId="318312064">
    <w:abstractNumId w:val="43"/>
  </w:num>
  <w:num w:numId="52" w16cid:durableId="2041121427">
    <w:abstractNumId w:val="75"/>
  </w:num>
  <w:num w:numId="53" w16cid:durableId="1421752348">
    <w:abstractNumId w:val="53"/>
  </w:num>
  <w:num w:numId="54" w16cid:durableId="959803231">
    <w:abstractNumId w:val="24"/>
  </w:num>
  <w:num w:numId="55" w16cid:durableId="1903373353">
    <w:abstractNumId w:val="6"/>
  </w:num>
  <w:num w:numId="56" w16cid:durableId="1631089479">
    <w:abstractNumId w:val="25"/>
  </w:num>
  <w:num w:numId="57" w16cid:durableId="707025390">
    <w:abstractNumId w:val="87"/>
  </w:num>
  <w:num w:numId="58" w16cid:durableId="1470435706">
    <w:abstractNumId w:val="48"/>
  </w:num>
  <w:num w:numId="59" w16cid:durableId="535047336">
    <w:abstractNumId w:val="103"/>
  </w:num>
  <w:num w:numId="60" w16cid:durableId="1640725473">
    <w:abstractNumId w:val="89"/>
  </w:num>
  <w:num w:numId="61" w16cid:durableId="960526998">
    <w:abstractNumId w:val="62"/>
  </w:num>
  <w:num w:numId="62" w16cid:durableId="355036487">
    <w:abstractNumId w:val="64"/>
  </w:num>
  <w:num w:numId="63" w16cid:durableId="298191019">
    <w:abstractNumId w:val="32"/>
  </w:num>
  <w:num w:numId="64" w16cid:durableId="781269725">
    <w:abstractNumId w:val="79"/>
  </w:num>
  <w:num w:numId="65" w16cid:durableId="10183670">
    <w:abstractNumId w:val="9"/>
  </w:num>
  <w:num w:numId="66" w16cid:durableId="322051153">
    <w:abstractNumId w:val="78"/>
  </w:num>
  <w:num w:numId="67" w16cid:durableId="364259289">
    <w:abstractNumId w:val="57"/>
  </w:num>
  <w:num w:numId="68" w16cid:durableId="1804226851">
    <w:abstractNumId w:val="82"/>
  </w:num>
  <w:num w:numId="69" w16cid:durableId="2119983170">
    <w:abstractNumId w:val="88"/>
  </w:num>
  <w:num w:numId="70" w16cid:durableId="301228298">
    <w:abstractNumId w:val="102"/>
  </w:num>
  <w:num w:numId="71" w16cid:durableId="247926560">
    <w:abstractNumId w:val="44"/>
  </w:num>
  <w:num w:numId="72" w16cid:durableId="1758557789">
    <w:abstractNumId w:val="105"/>
  </w:num>
  <w:num w:numId="73" w16cid:durableId="392116880">
    <w:abstractNumId w:val="68"/>
  </w:num>
  <w:num w:numId="74" w16cid:durableId="1560555165">
    <w:abstractNumId w:val="60"/>
  </w:num>
  <w:num w:numId="75" w16cid:durableId="1772237181">
    <w:abstractNumId w:val="85"/>
  </w:num>
  <w:num w:numId="76" w16cid:durableId="1013801127">
    <w:abstractNumId w:val="104"/>
  </w:num>
  <w:num w:numId="77" w16cid:durableId="692917965">
    <w:abstractNumId w:val="84"/>
  </w:num>
  <w:num w:numId="78" w16cid:durableId="2109307980">
    <w:abstractNumId w:val="12"/>
  </w:num>
  <w:num w:numId="79" w16cid:durableId="1153527901">
    <w:abstractNumId w:val="95"/>
  </w:num>
  <w:num w:numId="80" w16cid:durableId="1770394944">
    <w:abstractNumId w:val="81"/>
  </w:num>
  <w:num w:numId="81" w16cid:durableId="1873491785">
    <w:abstractNumId w:val="41"/>
  </w:num>
  <w:num w:numId="82" w16cid:durableId="888958882">
    <w:abstractNumId w:val="13"/>
  </w:num>
  <w:num w:numId="83" w16cid:durableId="1891577677">
    <w:abstractNumId w:val="56"/>
  </w:num>
  <w:num w:numId="84" w16cid:durableId="1755009374">
    <w:abstractNumId w:val="17"/>
  </w:num>
  <w:num w:numId="85" w16cid:durableId="1194659969">
    <w:abstractNumId w:val="92"/>
  </w:num>
  <w:num w:numId="86" w16cid:durableId="1259288005">
    <w:abstractNumId w:val="77"/>
  </w:num>
  <w:num w:numId="87" w16cid:durableId="2008558256">
    <w:abstractNumId w:val="108"/>
  </w:num>
  <w:num w:numId="88" w16cid:durableId="26567483">
    <w:abstractNumId w:val="86"/>
  </w:num>
  <w:num w:numId="89" w16cid:durableId="291399332">
    <w:abstractNumId w:val="31"/>
  </w:num>
  <w:num w:numId="90" w16cid:durableId="323901808">
    <w:abstractNumId w:val="73"/>
  </w:num>
  <w:num w:numId="91" w16cid:durableId="1688406973">
    <w:abstractNumId w:val="21"/>
  </w:num>
  <w:num w:numId="92" w16cid:durableId="2086102930">
    <w:abstractNumId w:val="30"/>
    <w:lvlOverride w:ilvl="0">
      <w:lvl w:ilvl="0">
        <w:numFmt w:val="decimal"/>
        <w:lvlText w:val="%1."/>
        <w:lvlJc w:val="left"/>
      </w:lvl>
    </w:lvlOverride>
  </w:num>
  <w:num w:numId="93" w16cid:durableId="1785340627">
    <w:abstractNumId w:val="76"/>
  </w:num>
  <w:num w:numId="94" w16cid:durableId="1113014120">
    <w:abstractNumId w:val="101"/>
  </w:num>
  <w:num w:numId="95" w16cid:durableId="1125080165">
    <w:abstractNumId w:val="71"/>
  </w:num>
  <w:num w:numId="96" w16cid:durableId="1053623782">
    <w:abstractNumId w:val="94"/>
    <w:lvlOverride w:ilvl="0">
      <w:lvl w:ilvl="0">
        <w:numFmt w:val="decimal"/>
        <w:lvlText w:val="%1."/>
        <w:lvlJc w:val="left"/>
      </w:lvl>
    </w:lvlOverride>
  </w:num>
  <w:num w:numId="97" w16cid:durableId="1618097115">
    <w:abstractNumId w:val="40"/>
    <w:lvlOverride w:ilvl="0">
      <w:lvl w:ilvl="0">
        <w:numFmt w:val="decimal"/>
        <w:lvlText w:val="%1."/>
        <w:lvlJc w:val="left"/>
      </w:lvl>
    </w:lvlOverride>
  </w:num>
  <w:num w:numId="98" w16cid:durableId="28528858">
    <w:abstractNumId w:val="27"/>
    <w:lvlOverride w:ilvl="0">
      <w:lvl w:ilvl="0">
        <w:numFmt w:val="decimal"/>
        <w:lvlText w:val="%1."/>
        <w:lvlJc w:val="left"/>
      </w:lvl>
    </w:lvlOverride>
  </w:num>
  <w:num w:numId="99" w16cid:durableId="1084455095">
    <w:abstractNumId w:val="35"/>
  </w:num>
  <w:num w:numId="100" w16cid:durableId="1397701331">
    <w:abstractNumId w:val="14"/>
  </w:num>
  <w:num w:numId="101" w16cid:durableId="239796479">
    <w:abstractNumId w:val="69"/>
    <w:lvlOverride w:ilvl="0">
      <w:lvl w:ilvl="0">
        <w:numFmt w:val="decimal"/>
        <w:lvlText w:val="%1."/>
        <w:lvlJc w:val="left"/>
      </w:lvl>
    </w:lvlOverride>
  </w:num>
  <w:num w:numId="102" w16cid:durableId="2003003341">
    <w:abstractNumId w:val="7"/>
  </w:num>
  <w:num w:numId="103" w16cid:durableId="2066442200">
    <w:abstractNumId w:val="52"/>
  </w:num>
  <w:num w:numId="104" w16cid:durableId="521673969">
    <w:abstractNumId w:val="106"/>
    <w:lvlOverride w:ilvl="0">
      <w:lvl w:ilvl="0">
        <w:numFmt w:val="decimal"/>
        <w:lvlText w:val="%1."/>
        <w:lvlJc w:val="left"/>
      </w:lvl>
    </w:lvlOverride>
  </w:num>
  <w:num w:numId="105" w16cid:durableId="1803883742">
    <w:abstractNumId w:val="37"/>
    <w:lvlOverride w:ilvl="0">
      <w:lvl w:ilvl="0">
        <w:numFmt w:val="decimal"/>
        <w:lvlText w:val="%1."/>
        <w:lvlJc w:val="left"/>
      </w:lvl>
    </w:lvlOverride>
  </w:num>
  <w:num w:numId="106" w16cid:durableId="374542571">
    <w:abstractNumId w:val="98"/>
  </w:num>
  <w:num w:numId="107" w16cid:durableId="1759332040">
    <w:abstractNumId w:val="1"/>
  </w:num>
  <w:num w:numId="108" w16cid:durableId="109790492">
    <w:abstractNumId w:val="72"/>
  </w:num>
  <w:num w:numId="109" w16cid:durableId="736516511">
    <w:abstractNumId w:val="10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32B1C"/>
    <w:rsid w:val="000A2222"/>
    <w:rsid w:val="000D55F8"/>
    <w:rsid w:val="001001E3"/>
    <w:rsid w:val="001629EB"/>
    <w:rsid w:val="001847EE"/>
    <w:rsid w:val="00185579"/>
    <w:rsid w:val="001A5737"/>
    <w:rsid w:val="001B21D2"/>
    <w:rsid w:val="002054CA"/>
    <w:rsid w:val="00237946"/>
    <w:rsid w:val="00253323"/>
    <w:rsid w:val="003A1B16"/>
    <w:rsid w:val="004042E6"/>
    <w:rsid w:val="00434482"/>
    <w:rsid w:val="004B5810"/>
    <w:rsid w:val="004B7430"/>
    <w:rsid w:val="004C579B"/>
    <w:rsid w:val="00554E60"/>
    <w:rsid w:val="00564437"/>
    <w:rsid w:val="005B31C5"/>
    <w:rsid w:val="005E7F39"/>
    <w:rsid w:val="00676BD6"/>
    <w:rsid w:val="006A655F"/>
    <w:rsid w:val="006B2148"/>
    <w:rsid w:val="006B3F48"/>
    <w:rsid w:val="006E5C81"/>
    <w:rsid w:val="00711F37"/>
    <w:rsid w:val="007B4855"/>
    <w:rsid w:val="00837C3B"/>
    <w:rsid w:val="008C703B"/>
    <w:rsid w:val="0093195B"/>
    <w:rsid w:val="00944AE8"/>
    <w:rsid w:val="009715FA"/>
    <w:rsid w:val="009843BC"/>
    <w:rsid w:val="00986CCF"/>
    <w:rsid w:val="00987E99"/>
    <w:rsid w:val="009E6A5E"/>
    <w:rsid w:val="009F59F0"/>
    <w:rsid w:val="00A758B8"/>
    <w:rsid w:val="00AB2247"/>
    <w:rsid w:val="00AB4257"/>
    <w:rsid w:val="00AE1E00"/>
    <w:rsid w:val="00AE3F11"/>
    <w:rsid w:val="00B26340"/>
    <w:rsid w:val="00BA65F8"/>
    <w:rsid w:val="00C14EBD"/>
    <w:rsid w:val="00C42468"/>
    <w:rsid w:val="00C83BC6"/>
    <w:rsid w:val="00C953C9"/>
    <w:rsid w:val="00C95888"/>
    <w:rsid w:val="00CC1432"/>
    <w:rsid w:val="00D71F5F"/>
    <w:rsid w:val="00D80C72"/>
    <w:rsid w:val="00DA5C78"/>
    <w:rsid w:val="00DC1227"/>
    <w:rsid w:val="00DE0F65"/>
    <w:rsid w:val="00E37F0C"/>
    <w:rsid w:val="00E61358"/>
    <w:rsid w:val="00ED1A85"/>
    <w:rsid w:val="00EE5CD4"/>
    <w:rsid w:val="00EF1DEC"/>
    <w:rsid w:val="00F430E8"/>
    <w:rsid w:val="00F830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5C52FD2"/>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3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32B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character" w:customStyle="1" w:styleId="Kop1Char">
    <w:name w:val="Kop 1 Char"/>
    <w:basedOn w:val="Standaardalinea-lettertype"/>
    <w:link w:val="Kop1"/>
    <w:uiPriority w:val="9"/>
    <w:rsid w:val="005B31C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B31C5"/>
    <w:pPr>
      <w:outlineLvl w:val="9"/>
    </w:pPr>
    <w:rPr>
      <w:lang w:eastAsia="nl-NL"/>
    </w:rPr>
  </w:style>
  <w:style w:type="paragraph" w:styleId="Koptekst">
    <w:name w:val="header"/>
    <w:basedOn w:val="Standaard"/>
    <w:link w:val="KoptekstChar"/>
    <w:uiPriority w:val="99"/>
    <w:unhideWhenUsed/>
    <w:rsid w:val="001001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01E3"/>
  </w:style>
  <w:style w:type="paragraph" w:styleId="Voettekst">
    <w:name w:val="footer"/>
    <w:basedOn w:val="Standaard"/>
    <w:link w:val="VoettekstChar"/>
    <w:uiPriority w:val="99"/>
    <w:unhideWhenUsed/>
    <w:rsid w:val="001001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01E3"/>
  </w:style>
  <w:style w:type="paragraph" w:styleId="Inhopg1">
    <w:name w:val="toc 1"/>
    <w:basedOn w:val="Standaard"/>
    <w:next w:val="Standaard"/>
    <w:autoRedefine/>
    <w:uiPriority w:val="39"/>
    <w:unhideWhenUsed/>
    <w:rsid w:val="001001E3"/>
    <w:pPr>
      <w:spacing w:after="100"/>
    </w:pPr>
  </w:style>
  <w:style w:type="paragraph" w:styleId="Ondertitel">
    <w:name w:val="Subtitle"/>
    <w:basedOn w:val="Standaard"/>
    <w:next w:val="Standaard"/>
    <w:link w:val="OndertitelChar"/>
    <w:uiPriority w:val="11"/>
    <w:qFormat/>
    <w:rsid w:val="00AB224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B2247"/>
    <w:rPr>
      <w:rFonts w:eastAsiaTheme="minorEastAsia"/>
      <w:color w:val="5A5A5A" w:themeColor="text1" w:themeTint="A5"/>
      <w:spacing w:val="15"/>
    </w:rPr>
  </w:style>
  <w:style w:type="character" w:customStyle="1" w:styleId="Kop2Char">
    <w:name w:val="Kop 2 Char"/>
    <w:basedOn w:val="Standaardalinea-lettertype"/>
    <w:link w:val="Kop2"/>
    <w:uiPriority w:val="9"/>
    <w:rsid w:val="00032B1C"/>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C958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hyperlink" Target="https://eplca.jrc.ec.europa.eu/ConsumerFootprint.html" TargetMode="External"/><Relationship Id="rId39" Type="http://schemas.openxmlformats.org/officeDocument/2006/relationships/hyperlink" Target="https://ec.europa.eu/eurostat/web/waste" TargetMode="External"/><Relationship Id="rId21" Type="http://schemas.openxmlformats.org/officeDocument/2006/relationships/hyperlink" Target="http://www.sustainable-salon.info" TargetMode="External"/><Relationship Id="rId34" Type="http://schemas.openxmlformats.org/officeDocument/2006/relationships/hyperlink" Target="https://www.bbc.com/news/science-environment-18353963" TargetMode="External"/><Relationship Id="rId42" Type="http://schemas.openxmlformats.org/officeDocument/2006/relationships/hyperlink" Target="https://www.beatthemicrobead.org/download-btmb-app/" TargetMode="External"/><Relationship Id="rId47" Type="http://schemas.openxmlformats.org/officeDocument/2006/relationships/image" Target="media/image14.png"/><Relationship Id="rId50" Type="http://schemas.openxmlformats.org/officeDocument/2006/relationships/hyperlink" Target="https://miro.com/mind-map/"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ur03.safelinks.protection.outlook.com/?url=https%3A%2F%2Fyoutu.be%2FOm42Lppkd9w&amp;data=05%7C01%7Cg.chalapko%40rocva.nl%7C11eb1de2c5ca4a316a5908da8b5b934d%7Cc908cc46554c4131865345522e68e291%7C0%7C0%7C637975523418281846%7CUnknown%7CTWFpbGZsb3d8eyJWIjoiMC4wLjAwMDAiLCJQIjoiV2luMzIiLCJBTiI6Ik1haWwiLCJXVCI6Mn0%3D%7C2000%7C%7C%7C&amp;sdata=WgLI60P5mVGqxoMvUG3aJMGLP5OWc3ng4XAKgLa9NdQ%3D&amp;reserved=0" TargetMode="External"/><Relationship Id="rId11" Type="http://schemas.openxmlformats.org/officeDocument/2006/relationships/image" Target="http://www.ieselpalo.com/wp-content/uploads/2015/12/logo_centro-e1450037686146.png" TargetMode="External"/><Relationship Id="rId24" Type="http://schemas.openxmlformats.org/officeDocument/2006/relationships/hyperlink" Target="https://www.youtube.com/watch?v=b6qPnu82OVU" TargetMode="External"/><Relationship Id="rId32" Type="http://schemas.openxmlformats.org/officeDocument/2006/relationships/hyperlink" Target="https://www.nrdc.org/stories/water-pollution-everything-you-need-know" TargetMode="External"/><Relationship Id="rId37" Type="http://schemas.openxmlformats.org/officeDocument/2006/relationships/hyperlink" Target="https://www.plasticsoupfoundation.org/" TargetMode="External"/><Relationship Id="rId40" Type="http://schemas.openxmlformats.org/officeDocument/2006/relationships/hyperlink" Target="https://thinkbigactnow.org/en/what-is-hidden-impact/" TargetMode="External"/><Relationship Id="rId45" Type="http://schemas.openxmlformats.org/officeDocument/2006/relationships/hyperlink" Target="https://youtube.com/shorts/8LsVgiIupII?feature=share"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www.theactuary.com/features/2021/10/07/unhealthy-planet-unhealthy-people" TargetMode="External"/><Relationship Id="rId27" Type="http://schemas.openxmlformats.org/officeDocument/2006/relationships/hyperlink" Target="https://www.nature.org/en-us/get-involved/how-to-help/carbon-footprint-calculator/" TargetMode="External"/><Relationship Id="rId30" Type="http://schemas.openxmlformats.org/officeDocument/2006/relationships/hyperlink" Target="https://theoceancleanup.com/" TargetMode="External"/><Relationship Id="rId35" Type="http://schemas.openxmlformats.org/officeDocument/2006/relationships/hyperlink" Target="https://thelastwell.org/2019/04/eye-opening-facts-about-the-water-crisis-inafrica/" TargetMode="External"/><Relationship Id="rId43" Type="http://schemas.openxmlformats.org/officeDocument/2006/relationships/image" Target="media/image12.png"/><Relationship Id="rId48" Type="http://schemas.openxmlformats.org/officeDocument/2006/relationships/hyperlink" Target="https://www.youtube.com/watch?v=xCyjFipytRE" TargetMode="External"/><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www.canva.com/graphs/mind-map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footprint.wwf.org.uk/" TargetMode="External"/><Relationship Id="rId33" Type="http://schemas.openxmlformats.org/officeDocument/2006/relationships/hyperlink" Target="https://www.sciencedaily.com/releases/2014/07/140729093112.htm" TargetMode="External"/><Relationship Id="rId38" Type="http://schemas.openxmlformats.org/officeDocument/2006/relationships/hyperlink" Target="https://youtu.be/tCbFl9UHQh4" TargetMode="External"/><Relationship Id="rId46" Type="http://schemas.openxmlformats.org/officeDocument/2006/relationships/hyperlink" Target="https://ellenmacarthurfoundation.org/topics/circular-economy-introduction/overview" TargetMode="External"/><Relationship Id="rId59" Type="http://schemas.openxmlformats.org/officeDocument/2006/relationships/theme" Target="theme/theme1.xml"/><Relationship Id="rId20" Type="http://schemas.openxmlformats.org/officeDocument/2006/relationships/hyperlink" Target="mailto:info@stivako.nl" TargetMode="External"/><Relationship Id="rId41" Type="http://schemas.openxmlformats.org/officeDocument/2006/relationships/hyperlink" Target="https://ellenmacarthurfoundation.org/topics/circular-economy-introduction/overview"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un.org/en/climatechange/paris-agreement" TargetMode="External"/><Relationship Id="rId28" Type="http://schemas.openxmlformats.org/officeDocument/2006/relationships/hyperlink" Target="https://footprintcalculator.henkel.com/en" TargetMode="External"/><Relationship Id="rId36" Type="http://schemas.openxmlformats.org/officeDocument/2006/relationships/hyperlink" Target="https://www.hydraloop.com/" TargetMode="External"/><Relationship Id="rId49" Type="http://schemas.openxmlformats.org/officeDocument/2006/relationships/hyperlink" Target="https://support.mural.co/en/articles/6672185-how-to-use-mural-your-quickstart-guide" TargetMode="External"/><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hyperlink" Target="https://www.hydraloop.com/" TargetMode="External"/><Relationship Id="rId44" Type="http://schemas.openxmlformats.org/officeDocument/2006/relationships/image" Target="media/image13.png"/><Relationship Id="rId52" Type="http://schemas.openxmlformats.org/officeDocument/2006/relationships/header" Target="header1.xm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6E32B6-6785-4504-85C2-3BD1AAD97498}"/>
</file>

<file path=customXml/itemProps2.xml><?xml version="1.0" encoding="utf-8"?>
<ds:datastoreItem xmlns:ds="http://schemas.openxmlformats.org/officeDocument/2006/customXml" ds:itemID="{939F51CA-62D3-45A3-8A62-8EAC44150776}"/>
</file>

<file path=docProps/app.xml><?xml version="1.0" encoding="utf-8"?>
<Properties xmlns="http://schemas.openxmlformats.org/officeDocument/2006/extended-properties" xmlns:vt="http://schemas.openxmlformats.org/officeDocument/2006/docPropsVTypes">
  <Template>Normal</Template>
  <TotalTime>1</TotalTime>
  <Pages>35</Pages>
  <Words>8225</Words>
  <Characters>45240</Characters>
  <Application>Microsoft Office Word</Application>
  <DocSecurity>4</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docId:D862F4CBC49BF3EFBDDAD2663C3E3B60</cp:keywords>
  <dc:description/>
  <cp:lastModifiedBy>Frank  den Hartog (Stivako)</cp:lastModifiedBy>
  <cp:revision>2</cp:revision>
  <dcterms:created xsi:type="dcterms:W3CDTF">2023-09-18T12:24:00Z</dcterms:created>
  <dcterms:modified xsi:type="dcterms:W3CDTF">2023-09-18T12:24:00Z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